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5A2" w:rsidRPr="009E25A2" w:rsidRDefault="004340F6" w:rsidP="009E25A2">
      <w:pPr>
        <w:spacing w:after="0" w:line="240" w:lineRule="auto"/>
        <w:ind w:firstLine="1134"/>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w:t>
      </w:r>
      <w:r w:rsidR="00DB5D1A" w:rsidRPr="00571059">
        <w:rPr>
          <w:rFonts w:ascii="Times New Roman" w:eastAsia="Times New Roman" w:hAnsi="Times New Roman" w:cs="Times New Roman"/>
          <w:b/>
          <w:color w:val="000000"/>
          <w:sz w:val="28"/>
          <w:szCs w:val="28"/>
          <w:lang w:eastAsia="ru-RU"/>
        </w:rPr>
        <w:t xml:space="preserve">ритерии </w:t>
      </w:r>
      <w:r w:rsidR="009E25A2" w:rsidRPr="009E25A2">
        <w:rPr>
          <w:rFonts w:ascii="Times New Roman" w:eastAsia="Times New Roman" w:hAnsi="Times New Roman" w:cs="Times New Roman"/>
          <w:b/>
          <w:color w:val="000000"/>
          <w:sz w:val="28"/>
          <w:szCs w:val="28"/>
          <w:lang w:eastAsia="ru-RU"/>
        </w:rPr>
        <w:t>оценивания и комментарии</w:t>
      </w:r>
    </w:p>
    <w:p w:rsidR="00DB5D1A" w:rsidRDefault="00DB5D1A" w:rsidP="00DB5D1A">
      <w:pPr>
        <w:spacing w:after="0" w:line="240" w:lineRule="auto"/>
        <w:ind w:firstLine="1134"/>
        <w:jc w:val="center"/>
        <w:rPr>
          <w:rFonts w:ascii="Times New Roman" w:eastAsia="Times New Roman" w:hAnsi="Times New Roman" w:cs="Times New Roman"/>
          <w:b/>
          <w:color w:val="000000"/>
          <w:sz w:val="28"/>
          <w:szCs w:val="28"/>
          <w:lang w:eastAsia="ru-RU"/>
        </w:rPr>
      </w:pPr>
    </w:p>
    <w:p w:rsidR="00FB64D0" w:rsidRDefault="00DB5D1A" w:rsidP="00FB64D0">
      <w:pPr>
        <w:spacing w:after="0" w:line="240" w:lineRule="auto"/>
        <w:ind w:firstLine="1134"/>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9 класс</w:t>
      </w:r>
    </w:p>
    <w:p w:rsidR="008A09AE" w:rsidRDefault="008A09AE" w:rsidP="008A09AE">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 xml:space="preserve">Задание </w:t>
      </w:r>
      <w:r>
        <w:rPr>
          <w:rFonts w:ascii="Times New Roman" w:hAnsi="Times New Roman" w:cs="Times New Roman"/>
          <w:b/>
          <w:sz w:val="28"/>
          <w:szCs w:val="28"/>
        </w:rPr>
        <w:t>1</w:t>
      </w:r>
    </w:p>
    <w:p w:rsidR="00AF52E9" w:rsidRDefault="00AF52E9" w:rsidP="008A09AE">
      <w:pPr>
        <w:spacing w:after="0" w:line="240" w:lineRule="auto"/>
        <w:ind w:firstLine="1134"/>
        <w:rPr>
          <w:rFonts w:ascii="Times New Roman" w:hAnsi="Times New Roman" w:cs="Times New Roman"/>
          <w:b/>
          <w:sz w:val="28"/>
          <w:szCs w:val="28"/>
        </w:rPr>
      </w:pPr>
    </w:p>
    <w:p w:rsidR="00AF52E9" w:rsidRPr="00923CCC" w:rsidRDefault="00AF52E9" w:rsidP="00AF52E9">
      <w:pPr>
        <w:spacing w:after="0" w:line="36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В </w:t>
      </w:r>
      <w:r w:rsidRPr="00923CCC">
        <w:rPr>
          <w:rFonts w:ascii="Times New Roman" w:hAnsi="Times New Roman" w:cs="Times New Roman"/>
          <w:sz w:val="28"/>
          <w:szCs w:val="28"/>
        </w:rPr>
        <w:t>качестве первого задания участнику олимпиады предлагается провести целостны</w:t>
      </w:r>
      <w:r>
        <w:rPr>
          <w:rFonts w:ascii="Times New Roman" w:hAnsi="Times New Roman" w:cs="Times New Roman"/>
          <w:sz w:val="28"/>
          <w:szCs w:val="28"/>
        </w:rPr>
        <w:t>й анализ</w:t>
      </w:r>
      <w:r w:rsidRPr="00923CCC">
        <w:rPr>
          <w:rFonts w:ascii="Times New Roman" w:hAnsi="Times New Roman" w:cs="Times New Roman"/>
          <w:sz w:val="28"/>
          <w:szCs w:val="28"/>
        </w:rPr>
        <w:t xml:space="preserve"> прозаического </w:t>
      </w:r>
      <w:r>
        <w:rPr>
          <w:rFonts w:ascii="Times New Roman" w:hAnsi="Times New Roman" w:cs="Times New Roman"/>
          <w:sz w:val="28"/>
          <w:szCs w:val="28"/>
        </w:rPr>
        <w:t>текста</w:t>
      </w:r>
      <w:r w:rsidRPr="00923CCC">
        <w:rPr>
          <w:rFonts w:ascii="Times New Roman" w:hAnsi="Times New Roman" w:cs="Times New Roman"/>
          <w:sz w:val="28"/>
          <w:szCs w:val="28"/>
        </w:rPr>
        <w:t>.</w:t>
      </w:r>
    </w:p>
    <w:p w:rsidR="00AF52E9" w:rsidRPr="00923CCC" w:rsidRDefault="00AF52E9" w:rsidP="00AF52E9">
      <w:pPr>
        <w:spacing w:after="0" w:line="360" w:lineRule="auto"/>
        <w:ind w:firstLine="1134"/>
        <w:jc w:val="both"/>
        <w:rPr>
          <w:rFonts w:ascii="Times New Roman" w:hAnsi="Times New Roman" w:cs="Times New Roman"/>
          <w:sz w:val="28"/>
          <w:szCs w:val="28"/>
        </w:rPr>
      </w:pPr>
      <w:r w:rsidRPr="00923CCC">
        <w:rPr>
          <w:rFonts w:ascii="Times New Roman" w:hAnsi="Times New Roman" w:cs="Times New Roman"/>
          <w:sz w:val="28"/>
          <w:szCs w:val="28"/>
        </w:rPr>
        <w:t>Анализируя текст, ученик должен показать степень сформированности аналитических, филологических навыков – именно они и станут предметом оценки.</w:t>
      </w:r>
    </w:p>
    <w:p w:rsidR="00AF52E9" w:rsidRPr="00923CCC" w:rsidRDefault="00AF52E9" w:rsidP="00AF52E9">
      <w:pPr>
        <w:spacing w:after="0" w:line="360" w:lineRule="auto"/>
        <w:ind w:firstLine="1134"/>
        <w:jc w:val="both"/>
        <w:rPr>
          <w:rFonts w:ascii="Times New Roman" w:hAnsi="Times New Roman" w:cs="Times New Roman"/>
          <w:sz w:val="28"/>
          <w:szCs w:val="28"/>
        </w:rPr>
      </w:pPr>
      <w:r w:rsidRPr="00923CCC">
        <w:rPr>
          <w:rFonts w:ascii="Times New Roman" w:hAnsi="Times New Roman" w:cs="Times New Roman"/>
          <w:sz w:val="28"/>
          <w:szCs w:val="28"/>
        </w:rPr>
        <w:t>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w:t>
      </w:r>
    </w:p>
    <w:p w:rsidR="00064AD9" w:rsidRPr="00064AD9" w:rsidRDefault="00064AD9" w:rsidP="00064AD9">
      <w:pPr>
        <w:spacing w:after="0" w:line="360" w:lineRule="auto"/>
        <w:ind w:firstLine="1134"/>
        <w:jc w:val="both"/>
        <w:rPr>
          <w:rFonts w:ascii="Times New Roman" w:eastAsia="Calibri" w:hAnsi="Times New Roman" w:cs="Times New Roman"/>
          <w:sz w:val="28"/>
          <w:szCs w:val="28"/>
        </w:rPr>
      </w:pPr>
      <w:r w:rsidRPr="00064AD9">
        <w:rPr>
          <w:rFonts w:ascii="Times New Roman" w:eastAsia="Calibri" w:hAnsi="Times New Roman" w:cs="Times New Roman"/>
          <w:sz w:val="28"/>
          <w:szCs w:val="28"/>
        </w:rPr>
        <w:t>Ученикам, осуществляя  «целостный анализ текста»</w:t>
      </w:r>
      <w:r w:rsidR="005F6521">
        <w:rPr>
          <w:rFonts w:ascii="Times New Roman" w:eastAsia="Calibri" w:hAnsi="Times New Roman" w:cs="Times New Roman"/>
          <w:sz w:val="28"/>
          <w:szCs w:val="28"/>
        </w:rPr>
        <w:t>,</w:t>
      </w:r>
      <w:r w:rsidRPr="00064AD9">
        <w:rPr>
          <w:rFonts w:ascii="Times New Roman" w:eastAsia="Calibri" w:hAnsi="Times New Roman" w:cs="Times New Roman"/>
          <w:sz w:val="28"/>
          <w:szCs w:val="28"/>
        </w:rPr>
        <w:t xml:space="preserve"> следует сосредоточиться на тех аспектах текста, которые актуализированы в нём в наибольшей степени, «работают» на раскрытие заложенных в нём смыслов.</w:t>
      </w:r>
    </w:p>
    <w:p w:rsidR="00064AD9" w:rsidRPr="00064AD9" w:rsidRDefault="00064AD9" w:rsidP="00064AD9">
      <w:pPr>
        <w:spacing w:after="0" w:line="360" w:lineRule="auto"/>
        <w:ind w:firstLine="1134"/>
        <w:jc w:val="both"/>
        <w:rPr>
          <w:rFonts w:ascii="Times New Roman" w:eastAsia="Calibri" w:hAnsi="Times New Roman" w:cs="Times New Roman"/>
          <w:sz w:val="28"/>
          <w:szCs w:val="28"/>
          <w:u w:val="single"/>
        </w:rPr>
      </w:pPr>
      <w:r w:rsidRPr="00064AD9">
        <w:rPr>
          <w:rFonts w:ascii="Times New Roman" w:eastAsia="Calibri" w:hAnsi="Times New Roman" w:cs="Times New Roman"/>
          <w:sz w:val="28"/>
          <w:szCs w:val="28"/>
          <w:u w:val="single"/>
        </w:rPr>
        <w:t xml:space="preserve">Важно отметить: </w:t>
      </w:r>
      <w:r w:rsidRPr="00064AD9">
        <w:rPr>
          <w:rFonts w:ascii="Times New Roman" w:eastAsia="Calibri" w:hAnsi="Times New Roman" w:cs="Times New Roman"/>
          <w:sz w:val="28"/>
          <w:szCs w:val="28"/>
        </w:rPr>
        <w:t xml:space="preserve">анализ текста – это не повод демонстрировать знание филологической терминологии. Обилие терминов в работе ещё не означает научности. </w:t>
      </w:r>
      <w:r w:rsidRPr="00064AD9">
        <w:rPr>
          <w:rFonts w:ascii="Times New Roman" w:eastAsia="Calibri" w:hAnsi="Times New Roman" w:cs="Times New Roman"/>
          <w:sz w:val="28"/>
          <w:szCs w:val="28"/>
          <w:u w:val="single"/>
        </w:rPr>
        <w:t>Гораздо важнее сказать о своём понимании ясно и точно, а термины использовать к месту и дозированно.</w:t>
      </w:r>
    </w:p>
    <w:p w:rsidR="00AF52E9" w:rsidRPr="00923CCC" w:rsidRDefault="00AF52E9" w:rsidP="00AF52E9">
      <w:pPr>
        <w:spacing w:after="0" w:line="360" w:lineRule="auto"/>
        <w:ind w:firstLine="1134"/>
        <w:jc w:val="both"/>
        <w:rPr>
          <w:rFonts w:ascii="Times New Roman" w:hAnsi="Times New Roman" w:cs="Times New Roman"/>
          <w:sz w:val="28"/>
          <w:szCs w:val="28"/>
        </w:rPr>
      </w:pPr>
      <w:r w:rsidRPr="00D84294">
        <w:rPr>
          <w:rFonts w:ascii="Times New Roman" w:hAnsi="Times New Roman" w:cs="Times New Roman"/>
          <w:b/>
          <w:sz w:val="28"/>
          <w:szCs w:val="28"/>
        </w:rPr>
        <w:t>Примечание</w:t>
      </w:r>
      <w:r w:rsidRPr="00923CCC">
        <w:rPr>
          <w:rFonts w:ascii="Times New Roman" w:hAnsi="Times New Roman" w:cs="Times New Roman"/>
          <w:sz w:val="28"/>
          <w:szCs w:val="28"/>
        </w:rPr>
        <w:t xml:space="preserve">: на школьном этапе </w:t>
      </w:r>
      <w:r>
        <w:rPr>
          <w:rFonts w:ascii="Times New Roman" w:hAnsi="Times New Roman" w:cs="Times New Roman"/>
          <w:sz w:val="28"/>
          <w:szCs w:val="28"/>
        </w:rPr>
        <w:t xml:space="preserve">участнику олимпиады </w:t>
      </w:r>
      <w:r w:rsidRPr="00923CCC">
        <w:rPr>
          <w:rFonts w:ascii="Times New Roman" w:hAnsi="Times New Roman" w:cs="Times New Roman"/>
          <w:sz w:val="28"/>
          <w:szCs w:val="28"/>
        </w:rPr>
        <w:t>предлагае</w:t>
      </w:r>
      <w:r>
        <w:rPr>
          <w:rFonts w:ascii="Times New Roman" w:hAnsi="Times New Roman" w:cs="Times New Roman"/>
          <w:sz w:val="28"/>
          <w:szCs w:val="28"/>
        </w:rPr>
        <w:t>тся</w:t>
      </w:r>
      <w:r w:rsidRPr="00923CCC">
        <w:rPr>
          <w:rFonts w:ascii="Times New Roman" w:hAnsi="Times New Roman" w:cs="Times New Roman"/>
          <w:sz w:val="28"/>
          <w:szCs w:val="28"/>
        </w:rPr>
        <w:t xml:space="preserve"> анализ с опорой на вопросы к тексту</w:t>
      </w:r>
      <w:r>
        <w:rPr>
          <w:rFonts w:ascii="Times New Roman" w:hAnsi="Times New Roman" w:cs="Times New Roman"/>
          <w:sz w:val="28"/>
          <w:szCs w:val="28"/>
        </w:rPr>
        <w:t>.</w:t>
      </w:r>
    </w:p>
    <w:p w:rsid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С</w:t>
      </w:r>
      <w:r>
        <w:rPr>
          <w:rFonts w:ascii="Times New Roman" w:hAnsi="Times New Roman" w:cs="Times New Roman"/>
          <w:sz w:val="28"/>
          <w:szCs w:val="28"/>
        </w:rPr>
        <w:t xml:space="preserve"> </w:t>
      </w:r>
      <w:r w:rsidRPr="00547B9D">
        <w:rPr>
          <w:rFonts w:ascii="Times New Roman" w:hAnsi="Times New Roman" w:cs="Times New Roman"/>
          <w:sz w:val="28"/>
          <w:szCs w:val="28"/>
        </w:rPr>
        <w:t>целью</w:t>
      </w:r>
      <w:r>
        <w:rPr>
          <w:rFonts w:ascii="Times New Roman" w:hAnsi="Times New Roman" w:cs="Times New Roman"/>
          <w:sz w:val="28"/>
          <w:szCs w:val="28"/>
        </w:rPr>
        <w:t xml:space="preserve"> </w:t>
      </w:r>
      <w:r w:rsidRPr="00547B9D">
        <w:rPr>
          <w:rFonts w:ascii="Times New Roman" w:hAnsi="Times New Roman" w:cs="Times New Roman"/>
          <w:sz w:val="28"/>
          <w:szCs w:val="28"/>
        </w:rPr>
        <w:t>снижения</w:t>
      </w:r>
      <w:r>
        <w:rPr>
          <w:rFonts w:ascii="Times New Roman" w:hAnsi="Times New Roman" w:cs="Times New Roman"/>
          <w:sz w:val="28"/>
          <w:szCs w:val="28"/>
        </w:rPr>
        <w:t xml:space="preserve"> </w:t>
      </w:r>
      <w:r w:rsidRPr="00547B9D">
        <w:rPr>
          <w:rFonts w:ascii="Times New Roman" w:hAnsi="Times New Roman" w:cs="Times New Roman"/>
          <w:sz w:val="28"/>
          <w:szCs w:val="28"/>
        </w:rPr>
        <w:t>субъективности</w:t>
      </w:r>
      <w:r>
        <w:rPr>
          <w:rFonts w:ascii="Times New Roman" w:hAnsi="Times New Roman" w:cs="Times New Roman"/>
          <w:sz w:val="28"/>
          <w:szCs w:val="28"/>
        </w:rPr>
        <w:t xml:space="preserve"> </w:t>
      </w:r>
      <w:r w:rsidRPr="00547B9D">
        <w:rPr>
          <w:rFonts w:ascii="Times New Roman" w:hAnsi="Times New Roman" w:cs="Times New Roman"/>
          <w:sz w:val="28"/>
          <w:szCs w:val="28"/>
        </w:rPr>
        <w:t>при</w:t>
      </w:r>
      <w:r>
        <w:rPr>
          <w:rFonts w:ascii="Times New Roman" w:hAnsi="Times New Roman" w:cs="Times New Roman"/>
          <w:sz w:val="28"/>
          <w:szCs w:val="28"/>
        </w:rPr>
        <w:t xml:space="preserve"> </w:t>
      </w:r>
      <w:r w:rsidRPr="00547B9D">
        <w:rPr>
          <w:rFonts w:ascii="Times New Roman" w:hAnsi="Times New Roman" w:cs="Times New Roman"/>
          <w:sz w:val="28"/>
          <w:szCs w:val="28"/>
        </w:rPr>
        <w:t>оценивании</w:t>
      </w:r>
      <w:r>
        <w:rPr>
          <w:rFonts w:ascii="Times New Roman" w:hAnsi="Times New Roman" w:cs="Times New Roman"/>
          <w:sz w:val="28"/>
          <w:szCs w:val="28"/>
        </w:rPr>
        <w:t xml:space="preserve"> </w:t>
      </w:r>
      <w:r w:rsidRPr="00547B9D">
        <w:rPr>
          <w:rFonts w:ascii="Times New Roman" w:hAnsi="Times New Roman" w:cs="Times New Roman"/>
          <w:sz w:val="28"/>
          <w:szCs w:val="28"/>
        </w:rPr>
        <w:t>работ</w:t>
      </w:r>
      <w:r>
        <w:rPr>
          <w:rFonts w:ascii="Times New Roman" w:hAnsi="Times New Roman" w:cs="Times New Roman"/>
          <w:sz w:val="28"/>
          <w:szCs w:val="28"/>
        </w:rPr>
        <w:t xml:space="preserve"> </w:t>
      </w:r>
      <w:r w:rsidR="00AF52E9">
        <w:rPr>
          <w:rFonts w:ascii="Times New Roman" w:hAnsi="Times New Roman" w:cs="Times New Roman"/>
          <w:sz w:val="28"/>
          <w:szCs w:val="28"/>
        </w:rPr>
        <w:t>следует</w:t>
      </w:r>
      <w:r>
        <w:rPr>
          <w:rFonts w:ascii="Times New Roman" w:hAnsi="Times New Roman" w:cs="Times New Roman"/>
          <w:sz w:val="28"/>
          <w:szCs w:val="28"/>
        </w:rPr>
        <w:t xml:space="preserve"> </w:t>
      </w:r>
      <w:r w:rsidRPr="00547B9D">
        <w:rPr>
          <w:rFonts w:ascii="Times New Roman" w:hAnsi="Times New Roman" w:cs="Times New Roman"/>
          <w:sz w:val="28"/>
          <w:szCs w:val="28"/>
        </w:rPr>
        <w:t>ориентироваться на ту шкалу оценок, которая прилагается к каждому критерию. Она</w:t>
      </w:r>
      <w:r>
        <w:rPr>
          <w:rFonts w:ascii="Times New Roman" w:hAnsi="Times New Roman" w:cs="Times New Roman"/>
          <w:sz w:val="28"/>
          <w:szCs w:val="28"/>
        </w:rPr>
        <w:t xml:space="preserve"> </w:t>
      </w:r>
      <w:r w:rsidRPr="00547B9D">
        <w:rPr>
          <w:rFonts w:ascii="Times New Roman" w:hAnsi="Times New Roman" w:cs="Times New Roman"/>
          <w:sz w:val="28"/>
          <w:szCs w:val="28"/>
        </w:rPr>
        <w:t>соответствует привычной для российского учителя четырехбалльной системе: первая</w:t>
      </w:r>
      <w:r>
        <w:rPr>
          <w:rFonts w:ascii="Times New Roman" w:hAnsi="Times New Roman" w:cs="Times New Roman"/>
          <w:sz w:val="28"/>
          <w:szCs w:val="28"/>
        </w:rPr>
        <w:t xml:space="preserve"> </w:t>
      </w:r>
      <w:r w:rsidR="0090061E" w:rsidRPr="00547B9D">
        <w:rPr>
          <w:rFonts w:ascii="Times New Roman" w:hAnsi="Times New Roman" w:cs="Times New Roman"/>
          <w:sz w:val="28"/>
          <w:szCs w:val="28"/>
        </w:rPr>
        <w:t>оценка</w:t>
      </w:r>
      <w:r w:rsidR="00FC156F">
        <w:rPr>
          <w:rFonts w:ascii="Times New Roman" w:hAnsi="Times New Roman" w:cs="Times New Roman"/>
          <w:sz w:val="28"/>
          <w:szCs w:val="28"/>
        </w:rPr>
        <w:t xml:space="preserve"> </w:t>
      </w:r>
      <w:r w:rsidRPr="00547B9D">
        <w:rPr>
          <w:rFonts w:ascii="Times New Roman" w:hAnsi="Times New Roman" w:cs="Times New Roman"/>
          <w:sz w:val="28"/>
          <w:szCs w:val="28"/>
        </w:rPr>
        <w:t>– условная «двойка», вторая</w:t>
      </w:r>
      <w:r w:rsidR="00FC156F">
        <w:rPr>
          <w:rFonts w:ascii="Times New Roman" w:hAnsi="Times New Roman" w:cs="Times New Roman"/>
          <w:sz w:val="28"/>
          <w:szCs w:val="28"/>
        </w:rPr>
        <w:t xml:space="preserve"> </w:t>
      </w:r>
      <w:r w:rsidRPr="00547B9D">
        <w:rPr>
          <w:rFonts w:ascii="Times New Roman" w:hAnsi="Times New Roman" w:cs="Times New Roman"/>
          <w:sz w:val="28"/>
          <w:szCs w:val="28"/>
        </w:rPr>
        <w:t>– условная «тройка», третья</w:t>
      </w:r>
      <w:r w:rsidR="00FC156F">
        <w:rPr>
          <w:rFonts w:ascii="Times New Roman" w:hAnsi="Times New Roman" w:cs="Times New Roman"/>
          <w:sz w:val="28"/>
          <w:szCs w:val="28"/>
        </w:rPr>
        <w:t xml:space="preserve"> </w:t>
      </w:r>
      <w:r w:rsidRPr="00547B9D">
        <w:rPr>
          <w:rFonts w:ascii="Times New Roman" w:hAnsi="Times New Roman" w:cs="Times New Roman"/>
          <w:sz w:val="28"/>
          <w:szCs w:val="28"/>
        </w:rPr>
        <w:t>– условная «четвёрка»,</w:t>
      </w:r>
      <w:r>
        <w:rPr>
          <w:rFonts w:ascii="Times New Roman" w:hAnsi="Times New Roman" w:cs="Times New Roman"/>
          <w:sz w:val="28"/>
          <w:szCs w:val="28"/>
        </w:rPr>
        <w:t xml:space="preserve"> </w:t>
      </w:r>
      <w:r w:rsidRPr="00547B9D">
        <w:rPr>
          <w:rFonts w:ascii="Times New Roman" w:hAnsi="Times New Roman" w:cs="Times New Roman"/>
          <w:sz w:val="28"/>
          <w:szCs w:val="28"/>
        </w:rPr>
        <w:t>четвёртая</w:t>
      </w:r>
      <w:r w:rsidR="00FC156F">
        <w:rPr>
          <w:rFonts w:ascii="Times New Roman" w:hAnsi="Times New Roman" w:cs="Times New Roman"/>
          <w:sz w:val="28"/>
          <w:szCs w:val="28"/>
        </w:rPr>
        <w:t xml:space="preserve"> </w:t>
      </w:r>
      <w:r w:rsidRPr="00547B9D">
        <w:rPr>
          <w:rFonts w:ascii="Times New Roman" w:hAnsi="Times New Roman" w:cs="Times New Roman"/>
          <w:sz w:val="28"/>
          <w:szCs w:val="28"/>
        </w:rPr>
        <w:t>– условная «пятерка».</w:t>
      </w:r>
    </w:p>
    <w:p w:rsidR="00547B9D"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lastRenderedPageBreak/>
        <w:t>Баллы, находящиеся между оценками,</w:t>
      </w:r>
      <w:r>
        <w:rPr>
          <w:rFonts w:ascii="Times New Roman" w:hAnsi="Times New Roman" w:cs="Times New Roman"/>
          <w:sz w:val="28"/>
          <w:szCs w:val="28"/>
        </w:rPr>
        <w:t xml:space="preserve"> </w:t>
      </w:r>
      <w:r w:rsidRPr="00547B9D">
        <w:rPr>
          <w:rFonts w:ascii="Times New Roman" w:hAnsi="Times New Roman" w:cs="Times New Roman"/>
          <w:sz w:val="28"/>
          <w:szCs w:val="28"/>
        </w:rPr>
        <w:t>соответствую</w:t>
      </w:r>
      <w:r>
        <w:rPr>
          <w:rFonts w:ascii="Times New Roman" w:hAnsi="Times New Roman" w:cs="Times New Roman"/>
          <w:sz w:val="28"/>
          <w:szCs w:val="28"/>
        </w:rPr>
        <w:t xml:space="preserve">т </w:t>
      </w:r>
      <w:r w:rsidRPr="00547B9D">
        <w:rPr>
          <w:rFonts w:ascii="Times New Roman" w:hAnsi="Times New Roman" w:cs="Times New Roman"/>
          <w:sz w:val="28"/>
          <w:szCs w:val="28"/>
        </w:rPr>
        <w:t>условным «плюсам» и «минусам» в традиционной школьной системе.</w:t>
      </w:r>
    </w:p>
    <w:p w:rsidR="00547B9D"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Пример использования шкалы. При оценивании работы по первому критерию</w:t>
      </w:r>
      <w:r>
        <w:rPr>
          <w:rFonts w:ascii="Times New Roman" w:hAnsi="Times New Roman" w:cs="Times New Roman"/>
          <w:sz w:val="28"/>
          <w:szCs w:val="28"/>
        </w:rPr>
        <w:t xml:space="preserve"> </w:t>
      </w:r>
      <w:r w:rsidRPr="00547B9D">
        <w:rPr>
          <w:rFonts w:ascii="Times New Roman" w:hAnsi="Times New Roman" w:cs="Times New Roman"/>
          <w:sz w:val="28"/>
          <w:szCs w:val="28"/>
        </w:rPr>
        <w:t>ученик в целом понимает текст, толкует его адекватно, делает верные наблюдения, но</w:t>
      </w:r>
      <w:r>
        <w:rPr>
          <w:rFonts w:ascii="Times New Roman" w:hAnsi="Times New Roman" w:cs="Times New Roman"/>
          <w:sz w:val="28"/>
          <w:szCs w:val="28"/>
        </w:rPr>
        <w:t xml:space="preserve"> </w:t>
      </w:r>
      <w:r w:rsidRPr="00547B9D">
        <w:rPr>
          <w:rFonts w:ascii="Times New Roman" w:hAnsi="Times New Roman" w:cs="Times New Roman"/>
          <w:sz w:val="28"/>
          <w:szCs w:val="28"/>
        </w:rPr>
        <w:t>часть смыслов упускает, не все яркие моменты подчёркивает. Работа по этому</w:t>
      </w:r>
      <w:r>
        <w:rPr>
          <w:rFonts w:ascii="Times New Roman" w:hAnsi="Times New Roman" w:cs="Times New Roman"/>
          <w:sz w:val="28"/>
          <w:szCs w:val="28"/>
        </w:rPr>
        <w:t xml:space="preserve"> </w:t>
      </w:r>
      <w:r w:rsidRPr="00547B9D">
        <w:rPr>
          <w:rFonts w:ascii="Times New Roman" w:hAnsi="Times New Roman" w:cs="Times New Roman"/>
          <w:sz w:val="28"/>
          <w:szCs w:val="28"/>
        </w:rPr>
        <w:t>критерию в целом выглядит как «четвёрка с минусом». В системе оценок по критерию</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«четвёрке» соответствует</w:t>
      </w:r>
      <w:r w:rsidR="00DA7EE5">
        <w:rPr>
          <w:rFonts w:ascii="Times New Roman" w:hAnsi="Times New Roman" w:cs="Times New Roman"/>
          <w:sz w:val="28"/>
          <w:szCs w:val="28"/>
        </w:rPr>
        <w:t xml:space="preserve"> 1</w:t>
      </w:r>
      <w:r w:rsidRPr="00547B9D">
        <w:rPr>
          <w:rFonts w:ascii="Times New Roman" w:hAnsi="Times New Roman" w:cs="Times New Roman"/>
          <w:sz w:val="28"/>
          <w:szCs w:val="28"/>
        </w:rPr>
        <w:t xml:space="preserve">0 баллов, «тройке» – </w:t>
      </w:r>
      <w:r w:rsidR="00DA7EE5">
        <w:rPr>
          <w:rFonts w:ascii="Times New Roman" w:hAnsi="Times New Roman" w:cs="Times New Roman"/>
          <w:sz w:val="28"/>
          <w:szCs w:val="28"/>
        </w:rPr>
        <w:t>5</w:t>
      </w:r>
      <w:r w:rsidRPr="00547B9D">
        <w:rPr>
          <w:rFonts w:ascii="Times New Roman" w:hAnsi="Times New Roman" w:cs="Times New Roman"/>
          <w:sz w:val="28"/>
          <w:szCs w:val="28"/>
        </w:rPr>
        <w:t xml:space="preserve"> баллов. Соответственно, оценка</w:t>
      </w:r>
      <w:r>
        <w:rPr>
          <w:rFonts w:ascii="Times New Roman" w:hAnsi="Times New Roman" w:cs="Times New Roman"/>
          <w:sz w:val="28"/>
          <w:szCs w:val="28"/>
        </w:rPr>
        <w:t xml:space="preserve"> </w:t>
      </w:r>
      <w:r w:rsidRPr="00547B9D">
        <w:rPr>
          <w:rFonts w:ascii="Times New Roman" w:hAnsi="Times New Roman" w:cs="Times New Roman"/>
          <w:sz w:val="28"/>
          <w:szCs w:val="28"/>
        </w:rPr>
        <w:t>выбирается проверяющим по шкале из 6-9 баллов. Такое «сужение» зоны выбора и</w:t>
      </w:r>
      <w:r>
        <w:rPr>
          <w:rFonts w:ascii="Times New Roman" w:hAnsi="Times New Roman" w:cs="Times New Roman"/>
          <w:sz w:val="28"/>
          <w:szCs w:val="28"/>
        </w:rPr>
        <w:t xml:space="preserve"> </w:t>
      </w:r>
      <w:r w:rsidRPr="00547B9D">
        <w:rPr>
          <w:rFonts w:ascii="Times New Roman" w:hAnsi="Times New Roman" w:cs="Times New Roman"/>
          <w:sz w:val="28"/>
          <w:szCs w:val="28"/>
        </w:rPr>
        <w:t>введение пограничных оценок-«зарубок», ориентированных на привычную модель</w:t>
      </w:r>
      <w:r>
        <w:rPr>
          <w:rFonts w:ascii="Times New Roman" w:hAnsi="Times New Roman" w:cs="Times New Roman"/>
          <w:sz w:val="28"/>
          <w:szCs w:val="28"/>
        </w:rPr>
        <w:t xml:space="preserve"> </w:t>
      </w:r>
      <w:r w:rsidRPr="00547B9D">
        <w:rPr>
          <w:rFonts w:ascii="Times New Roman" w:hAnsi="Times New Roman" w:cs="Times New Roman"/>
          <w:sz w:val="28"/>
          <w:szCs w:val="28"/>
        </w:rPr>
        <w:t>оценивания, поможет избежать излишних расхождений в таком субъективном</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процессе, как оценивание письменных текстов.</w:t>
      </w:r>
    </w:p>
    <w:p w:rsidR="00E4791B"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Оценка за работу выставляется сначала в виде последовательности цифр –</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оценок по каждому критерию (ученик должен видеть, сколько баллов по каждому</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критерию он набрал), а затем в виде итоговой суммы баллов. Это позволит на этапе</w:t>
      </w:r>
      <w:r w:rsidR="0090061E">
        <w:rPr>
          <w:rFonts w:ascii="Times New Roman" w:hAnsi="Times New Roman" w:cs="Times New Roman"/>
          <w:sz w:val="28"/>
          <w:szCs w:val="28"/>
        </w:rPr>
        <w:t xml:space="preserve"> работы над ошибками </w:t>
      </w:r>
      <w:r w:rsidRPr="00547B9D">
        <w:rPr>
          <w:rFonts w:ascii="Times New Roman" w:hAnsi="Times New Roman" w:cs="Times New Roman"/>
          <w:sz w:val="28"/>
          <w:szCs w:val="28"/>
        </w:rPr>
        <w:t>сфокусироваться на обсуждении реальных плюсов и минусов</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работы.</w:t>
      </w:r>
    </w:p>
    <w:tbl>
      <w:tblPr>
        <w:tblStyle w:val="a3"/>
        <w:tblW w:w="10056" w:type="dxa"/>
        <w:tblLook w:val="04A0"/>
      </w:tblPr>
      <w:tblGrid>
        <w:gridCol w:w="991"/>
        <w:gridCol w:w="6205"/>
        <w:gridCol w:w="2853"/>
        <w:gridCol w:w="7"/>
      </w:tblGrid>
      <w:tr w:rsidR="002D68CD" w:rsidRPr="00F91033" w:rsidTr="00472542">
        <w:trPr>
          <w:trHeight w:val="477"/>
        </w:trPr>
        <w:tc>
          <w:tcPr>
            <w:tcW w:w="10056" w:type="dxa"/>
            <w:gridSpan w:val="4"/>
          </w:tcPr>
          <w:p w:rsidR="002D68CD" w:rsidRPr="00F91033" w:rsidRDefault="002D68CD" w:rsidP="002D68CD">
            <w:pPr>
              <w:spacing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Содержание работы</w:t>
            </w:r>
          </w:p>
        </w:tc>
      </w:tr>
      <w:tr w:rsidR="0090061E" w:rsidRPr="00F91033" w:rsidTr="00472542">
        <w:trPr>
          <w:gridAfter w:val="1"/>
          <w:wAfter w:w="7" w:type="dxa"/>
          <w:trHeight w:val="1314"/>
        </w:trPr>
        <w:tc>
          <w:tcPr>
            <w:tcW w:w="991" w:type="dxa"/>
          </w:tcPr>
          <w:p w:rsidR="0090061E" w:rsidRPr="00F91033" w:rsidRDefault="0090061E"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p>
        </w:tc>
        <w:tc>
          <w:tcPr>
            <w:tcW w:w="6205" w:type="dxa"/>
          </w:tcPr>
          <w:p w:rsidR="0090061E" w:rsidRPr="0090061E" w:rsidRDefault="0090061E" w:rsidP="0090061E">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Понимание произведения как «сложно построенного смысла» (Ю.М. Лотман),</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последовательное и адекватное раскрытие этого смысла в динамике, в «лабиринте</w:t>
            </w:r>
          </w:p>
          <w:p w:rsidR="00472542" w:rsidRPr="00F91033" w:rsidRDefault="0090061E" w:rsidP="00472542">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сцеплений», через конкретные наблюдения, сделанные по тексту.</w:t>
            </w:r>
          </w:p>
        </w:tc>
        <w:tc>
          <w:tcPr>
            <w:tcW w:w="2853" w:type="dxa"/>
          </w:tcPr>
          <w:p w:rsidR="00DA7EE5" w:rsidRPr="00DA7EE5" w:rsidRDefault="0090061E" w:rsidP="0090061E">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r w:rsidR="00DA7EE5" w:rsidRPr="00DA7EE5">
              <w:rPr>
                <w:rFonts w:ascii="Times New Roman" w:eastAsia="Times New Roman" w:hAnsi="Times New Roman" w:cs="Times New Roman"/>
                <w:b/>
                <w:color w:val="000000"/>
                <w:sz w:val="28"/>
                <w:szCs w:val="28"/>
                <w:lang w:eastAsia="ru-RU"/>
              </w:rPr>
              <w:t>15</w:t>
            </w:r>
            <w:r w:rsidRPr="0090061E">
              <w:rPr>
                <w:rFonts w:ascii="Times New Roman" w:eastAsia="Times New Roman" w:hAnsi="Times New Roman" w:cs="Times New Roman"/>
                <w:b/>
                <w:color w:val="000000"/>
                <w:sz w:val="28"/>
                <w:szCs w:val="28"/>
                <w:lang w:eastAsia="ru-RU"/>
              </w:rPr>
              <w:t xml:space="preserve"> баллов</w:t>
            </w:r>
          </w:p>
          <w:p w:rsidR="00511368" w:rsidRDefault="0090061E" w:rsidP="00472542">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Шкала оценок: </w:t>
            </w:r>
          </w:p>
          <w:p w:rsidR="0090061E" w:rsidRPr="00F91033" w:rsidRDefault="0090061E" w:rsidP="00472542">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0 – </w:t>
            </w:r>
            <w:r w:rsidR="00DA7EE5" w:rsidRPr="00DA7EE5">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 </w:t>
            </w:r>
            <w:r w:rsidR="00DA7EE5" w:rsidRPr="00DA7EE5">
              <w:rPr>
                <w:rFonts w:ascii="Times New Roman" w:eastAsia="Times New Roman" w:hAnsi="Times New Roman" w:cs="Times New Roman"/>
                <w:b/>
                <w:color w:val="000000"/>
                <w:sz w:val="28"/>
                <w:szCs w:val="28"/>
                <w:lang w:eastAsia="ru-RU"/>
              </w:rPr>
              <w:t>1</w:t>
            </w:r>
            <w:r w:rsidRPr="0090061E">
              <w:rPr>
                <w:rFonts w:ascii="Times New Roman" w:eastAsia="Times New Roman" w:hAnsi="Times New Roman" w:cs="Times New Roman"/>
                <w:b/>
                <w:color w:val="000000"/>
                <w:sz w:val="28"/>
                <w:szCs w:val="28"/>
                <w:lang w:eastAsia="ru-RU"/>
              </w:rPr>
              <w:t xml:space="preserve">0 – </w:t>
            </w:r>
            <w:r w:rsidR="00DA7EE5" w:rsidRPr="00DA7EE5">
              <w:rPr>
                <w:rFonts w:ascii="Times New Roman" w:eastAsia="Times New Roman" w:hAnsi="Times New Roman" w:cs="Times New Roman"/>
                <w:b/>
                <w:color w:val="000000"/>
                <w:sz w:val="28"/>
                <w:szCs w:val="28"/>
                <w:lang w:eastAsia="ru-RU"/>
              </w:rPr>
              <w:t>15</w:t>
            </w:r>
          </w:p>
        </w:tc>
      </w:tr>
      <w:tr w:rsidR="0090061E" w:rsidRPr="00F91033" w:rsidTr="00472542">
        <w:trPr>
          <w:gridAfter w:val="1"/>
          <w:wAfter w:w="7" w:type="dxa"/>
          <w:trHeight w:val="1587"/>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6205" w:type="dxa"/>
          </w:tcPr>
          <w:p w:rsidR="0090061E" w:rsidRPr="00F91033" w:rsidRDefault="0090061E" w:rsidP="00472542">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Владение теоретико-литературным понятийным аппаратом и умение использовать</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термины корректно, точно и только в тех случаях, когда это необходимо, без</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искусственного усложнения текста работы.</w:t>
            </w:r>
          </w:p>
        </w:tc>
        <w:tc>
          <w:tcPr>
            <w:tcW w:w="2853" w:type="dxa"/>
          </w:tcPr>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Максимально 10 баллов</w:t>
            </w:r>
          </w:p>
          <w:p w:rsidR="00511368" w:rsidRDefault="00DA7EE5" w:rsidP="00472542">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90061E" w:rsidRPr="00F91033" w:rsidRDefault="00DA7EE5" w:rsidP="00472542">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0 – 3 – 7 – 10</w:t>
            </w:r>
          </w:p>
        </w:tc>
      </w:tr>
      <w:tr w:rsidR="0090061E" w:rsidRPr="00F91033" w:rsidTr="00472542">
        <w:trPr>
          <w:gridAfter w:val="1"/>
          <w:wAfter w:w="7" w:type="dxa"/>
          <w:trHeight w:val="1304"/>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6205" w:type="dxa"/>
          </w:tcPr>
          <w:p w:rsidR="0090061E" w:rsidRPr="00F91033" w:rsidRDefault="0090061E" w:rsidP="00472542">
            <w:pPr>
              <w:jc w:val="both"/>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color w:val="000000"/>
                <w:sz w:val="28"/>
                <w:szCs w:val="28"/>
                <w:lang w:eastAsia="ru-RU"/>
              </w:rPr>
              <w:t>Историко-литературная эрудиция, отсутствие фактических ошибок, уместность</w:t>
            </w:r>
            <w:r w:rsidR="00DA7EE5">
              <w:rPr>
                <w:rFonts w:ascii="Times New Roman" w:eastAsia="Times New Roman" w:hAnsi="Times New Roman" w:cs="Times New Roman"/>
                <w:color w:val="000000"/>
                <w:sz w:val="28"/>
                <w:szCs w:val="28"/>
                <w:lang w:eastAsia="ru-RU"/>
              </w:rPr>
              <w:t xml:space="preserve"> и </w:t>
            </w:r>
            <w:r w:rsidRPr="0090061E">
              <w:rPr>
                <w:rFonts w:ascii="Times New Roman" w:eastAsia="Times New Roman" w:hAnsi="Times New Roman" w:cs="Times New Roman"/>
                <w:color w:val="000000"/>
                <w:sz w:val="28"/>
                <w:szCs w:val="28"/>
                <w:lang w:eastAsia="ru-RU"/>
              </w:rPr>
              <w:t>использовании фонового материала из области</w:t>
            </w:r>
            <w:r w:rsidR="009571D6">
              <w:rPr>
                <w:rFonts w:ascii="Times New Roman" w:eastAsia="Times New Roman" w:hAnsi="Times New Roman" w:cs="Times New Roman"/>
                <w:color w:val="000000"/>
                <w:sz w:val="28"/>
                <w:szCs w:val="28"/>
                <w:lang w:eastAsia="ru-RU"/>
              </w:rPr>
              <w:t xml:space="preserve"> истории,</w:t>
            </w:r>
            <w:r w:rsidRPr="0090061E">
              <w:rPr>
                <w:rFonts w:ascii="Times New Roman" w:eastAsia="Times New Roman" w:hAnsi="Times New Roman" w:cs="Times New Roman"/>
                <w:color w:val="000000"/>
                <w:sz w:val="28"/>
                <w:szCs w:val="28"/>
                <w:lang w:eastAsia="ru-RU"/>
              </w:rPr>
              <w:t xml:space="preserve"> культуры и литературы.</w:t>
            </w:r>
          </w:p>
        </w:tc>
        <w:tc>
          <w:tcPr>
            <w:tcW w:w="2853" w:type="dxa"/>
          </w:tcPr>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10 баллов </w:t>
            </w:r>
          </w:p>
          <w:p w:rsidR="00511368" w:rsidRDefault="00DA7EE5" w:rsidP="00472542">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Шкала оценок: </w:t>
            </w:r>
          </w:p>
          <w:p w:rsidR="0090061E" w:rsidRPr="00F91033" w:rsidRDefault="00DA7EE5" w:rsidP="00472542">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0 – 3 – 7 – 10</w:t>
            </w:r>
          </w:p>
        </w:tc>
      </w:tr>
      <w:tr w:rsidR="0090061E" w:rsidRPr="00F91033" w:rsidTr="00472542">
        <w:trPr>
          <w:gridAfter w:val="1"/>
          <w:wAfter w:w="7" w:type="dxa"/>
          <w:trHeight w:val="1304"/>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w:t>
            </w:r>
          </w:p>
        </w:tc>
        <w:tc>
          <w:tcPr>
            <w:tcW w:w="6205" w:type="dxa"/>
          </w:tcPr>
          <w:p w:rsidR="00DA7EE5" w:rsidRDefault="0090061E" w:rsidP="00DA7EE5">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 xml:space="preserve">Композиционная стройность работы и её стилистическая однородность. </w:t>
            </w:r>
          </w:p>
          <w:p w:rsidR="0090061E" w:rsidRPr="00F91033" w:rsidRDefault="0090061E" w:rsidP="00472542">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Точность</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формулировок, уместность цитат и отсылок к тексту произведения.</w:t>
            </w:r>
          </w:p>
        </w:tc>
        <w:tc>
          <w:tcPr>
            <w:tcW w:w="2853" w:type="dxa"/>
          </w:tcPr>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Максимально 1</w:t>
            </w:r>
            <w:r w:rsidRPr="00DA7EE5">
              <w:rPr>
                <w:rFonts w:ascii="Times New Roman" w:eastAsia="Times New Roman" w:hAnsi="Times New Roman" w:cs="Times New Roman"/>
                <w:b/>
                <w:color w:val="000000"/>
                <w:sz w:val="28"/>
                <w:szCs w:val="28"/>
                <w:lang w:eastAsia="ru-RU"/>
              </w:rPr>
              <w:t>0</w:t>
            </w:r>
            <w:r w:rsidRPr="0090061E">
              <w:rPr>
                <w:rFonts w:ascii="Times New Roman" w:eastAsia="Times New Roman" w:hAnsi="Times New Roman" w:cs="Times New Roman"/>
                <w:b/>
                <w:color w:val="000000"/>
                <w:sz w:val="28"/>
                <w:szCs w:val="28"/>
                <w:lang w:eastAsia="ru-RU"/>
              </w:rPr>
              <w:t xml:space="preserve"> баллов</w:t>
            </w:r>
          </w:p>
          <w:p w:rsidR="00511368" w:rsidRDefault="00DA7EE5" w:rsidP="00472542">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90061E" w:rsidRPr="00F91033" w:rsidRDefault="00DA7EE5" w:rsidP="00472542">
            <w:pPr>
              <w:jc w:val="center"/>
              <w:rPr>
                <w:rFonts w:ascii="Times New Roman" w:eastAsia="Times New Roman" w:hAnsi="Times New Roman" w:cs="Times New Roman"/>
                <w:b/>
                <w:color w:val="000000"/>
                <w:sz w:val="28"/>
                <w:szCs w:val="28"/>
                <w:lang w:eastAsia="ru-RU"/>
              </w:rPr>
            </w:pPr>
            <w:bookmarkStart w:id="0" w:name="_GoBack"/>
            <w:bookmarkEnd w:id="0"/>
            <w:r w:rsidRPr="0090061E">
              <w:rPr>
                <w:rFonts w:ascii="Times New Roman" w:eastAsia="Times New Roman" w:hAnsi="Times New Roman" w:cs="Times New Roman"/>
                <w:b/>
                <w:color w:val="000000"/>
                <w:sz w:val="28"/>
                <w:szCs w:val="28"/>
                <w:lang w:eastAsia="ru-RU"/>
              </w:rPr>
              <w:t xml:space="preserve">0 – </w:t>
            </w:r>
            <w:r w:rsidRPr="00DA7EE5">
              <w:rPr>
                <w:rFonts w:ascii="Times New Roman" w:eastAsia="Times New Roman" w:hAnsi="Times New Roman" w:cs="Times New Roman"/>
                <w:b/>
                <w:color w:val="000000"/>
                <w:sz w:val="28"/>
                <w:szCs w:val="28"/>
                <w:lang w:eastAsia="ru-RU"/>
              </w:rPr>
              <w:t>3</w:t>
            </w:r>
            <w:r w:rsidRPr="0090061E">
              <w:rPr>
                <w:rFonts w:ascii="Times New Roman" w:eastAsia="Times New Roman" w:hAnsi="Times New Roman" w:cs="Times New Roman"/>
                <w:b/>
                <w:color w:val="000000"/>
                <w:sz w:val="28"/>
                <w:szCs w:val="28"/>
                <w:lang w:eastAsia="ru-RU"/>
              </w:rPr>
              <w:t xml:space="preserve"> – </w:t>
            </w:r>
            <w:r w:rsidRPr="00DA7EE5">
              <w:rPr>
                <w:rFonts w:ascii="Times New Roman" w:eastAsia="Times New Roman" w:hAnsi="Times New Roman" w:cs="Times New Roman"/>
                <w:b/>
                <w:color w:val="000000"/>
                <w:sz w:val="28"/>
                <w:szCs w:val="28"/>
                <w:lang w:eastAsia="ru-RU"/>
              </w:rPr>
              <w:t>7</w:t>
            </w:r>
            <w:r w:rsidRPr="0090061E">
              <w:rPr>
                <w:rFonts w:ascii="Times New Roman" w:eastAsia="Times New Roman" w:hAnsi="Times New Roman" w:cs="Times New Roman"/>
                <w:b/>
                <w:color w:val="000000"/>
                <w:sz w:val="28"/>
                <w:szCs w:val="28"/>
                <w:lang w:eastAsia="ru-RU"/>
              </w:rPr>
              <w:t xml:space="preserve"> – 1</w:t>
            </w:r>
            <w:r w:rsidRPr="00DA7EE5">
              <w:rPr>
                <w:rFonts w:ascii="Times New Roman" w:eastAsia="Times New Roman" w:hAnsi="Times New Roman" w:cs="Times New Roman"/>
                <w:b/>
                <w:color w:val="000000"/>
                <w:sz w:val="28"/>
                <w:szCs w:val="28"/>
                <w:lang w:eastAsia="ru-RU"/>
              </w:rPr>
              <w:t>0</w:t>
            </w:r>
          </w:p>
        </w:tc>
      </w:tr>
    </w:tbl>
    <w:p w:rsidR="00472542" w:rsidRDefault="00472542"/>
    <w:tbl>
      <w:tblPr>
        <w:tblStyle w:val="a3"/>
        <w:tblW w:w="10056" w:type="dxa"/>
        <w:tblLook w:val="04A0"/>
      </w:tblPr>
      <w:tblGrid>
        <w:gridCol w:w="991"/>
        <w:gridCol w:w="6205"/>
        <w:gridCol w:w="2853"/>
        <w:gridCol w:w="7"/>
      </w:tblGrid>
      <w:tr w:rsidR="002D68CD" w:rsidRPr="00F91033" w:rsidTr="00472542">
        <w:trPr>
          <w:trHeight w:val="477"/>
        </w:trPr>
        <w:tc>
          <w:tcPr>
            <w:tcW w:w="10056" w:type="dxa"/>
            <w:gridSpan w:val="4"/>
          </w:tcPr>
          <w:p w:rsidR="00084CAE" w:rsidRDefault="00084CAE" w:rsidP="00084CAE">
            <w:pPr>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lastRenderedPageBreak/>
              <w:t>Общая языковая и речевая грамотность</w:t>
            </w:r>
          </w:p>
          <w:p w:rsidR="002D68CD" w:rsidRPr="00F91033" w:rsidRDefault="00084CAE" w:rsidP="00084CAE">
            <w:pPr>
              <w:spacing w:line="360" w:lineRule="auto"/>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(отсутствие речевых и грамматических</w:t>
            </w:r>
            <w:r>
              <w:rPr>
                <w:rFonts w:ascii="Times New Roman" w:eastAsia="Times New Roman" w:hAnsi="Times New Roman" w:cs="Times New Roman"/>
                <w:b/>
                <w:color w:val="000000"/>
                <w:sz w:val="28"/>
                <w:szCs w:val="28"/>
                <w:lang w:eastAsia="ru-RU"/>
              </w:rPr>
              <w:t xml:space="preserve"> </w:t>
            </w:r>
            <w:r w:rsidRPr="00E04624">
              <w:rPr>
                <w:rFonts w:ascii="Times New Roman" w:eastAsia="Times New Roman" w:hAnsi="Times New Roman" w:cs="Times New Roman"/>
                <w:b/>
                <w:color w:val="000000"/>
                <w:sz w:val="28"/>
                <w:szCs w:val="28"/>
                <w:lang w:eastAsia="ru-RU"/>
              </w:rPr>
              <w:t>ошибок)</w:t>
            </w:r>
          </w:p>
        </w:tc>
      </w:tr>
      <w:tr w:rsidR="002D68CD" w:rsidRPr="00F91033" w:rsidTr="00472542">
        <w:trPr>
          <w:gridAfter w:val="1"/>
          <w:wAfter w:w="7" w:type="dxa"/>
          <w:trHeight w:val="955"/>
        </w:trPr>
        <w:tc>
          <w:tcPr>
            <w:tcW w:w="991" w:type="dxa"/>
            <w:vMerge w:val="restart"/>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205" w:type="dxa"/>
          </w:tcPr>
          <w:p w:rsidR="002D68CD" w:rsidRPr="00F91033" w:rsidRDefault="002D68CD" w:rsidP="002D68CD">
            <w:pPr>
              <w:spacing w:line="360" w:lineRule="auto"/>
              <w:jc w:val="both"/>
              <w:rPr>
                <w:rFonts w:ascii="Times New Roman" w:eastAsia="Times New Roman" w:hAnsi="Times New Roman" w:cs="Times New Roman"/>
                <w:i/>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2853"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b/>
                <w:color w:val="000000"/>
                <w:sz w:val="28"/>
                <w:szCs w:val="28"/>
                <w:lang w:eastAsia="ru-RU"/>
              </w:rPr>
              <w:t>3</w:t>
            </w:r>
            <w:r w:rsidR="00DA7EE5">
              <w:rPr>
                <w:rFonts w:ascii="Times New Roman" w:eastAsia="Times New Roman" w:hAnsi="Times New Roman" w:cs="Times New Roman"/>
                <w:b/>
                <w:color w:val="000000"/>
                <w:sz w:val="28"/>
                <w:szCs w:val="28"/>
                <w:lang w:eastAsia="ru-RU"/>
              </w:rPr>
              <w:t xml:space="preserve"> балла</w:t>
            </w:r>
          </w:p>
        </w:tc>
      </w:tr>
      <w:tr w:rsidR="002D68CD" w:rsidRPr="00F91033" w:rsidTr="00472542">
        <w:trPr>
          <w:gridAfter w:val="1"/>
          <w:wAfter w:w="7" w:type="dxa"/>
          <w:trHeight w:val="907"/>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205"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2853"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2</w:t>
            </w:r>
            <w:r w:rsidR="00DA7EE5">
              <w:rPr>
                <w:rFonts w:ascii="Times New Roman" w:eastAsia="Times New Roman" w:hAnsi="Times New Roman" w:cs="Times New Roman"/>
                <w:b/>
                <w:color w:val="000000"/>
                <w:sz w:val="28"/>
                <w:szCs w:val="28"/>
                <w:lang w:eastAsia="ru-RU"/>
              </w:rPr>
              <w:t xml:space="preserve"> балла</w:t>
            </w:r>
          </w:p>
        </w:tc>
      </w:tr>
      <w:tr w:rsidR="002D68CD" w:rsidRPr="00F91033" w:rsidTr="00472542">
        <w:trPr>
          <w:gridAfter w:val="1"/>
          <w:wAfter w:w="7" w:type="dxa"/>
          <w:trHeight w:val="907"/>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205"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2853"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1</w:t>
            </w:r>
            <w:r w:rsidR="00690ED0">
              <w:rPr>
                <w:rFonts w:ascii="Times New Roman" w:eastAsia="Times New Roman" w:hAnsi="Times New Roman" w:cs="Times New Roman"/>
                <w:b/>
                <w:color w:val="000000"/>
                <w:sz w:val="28"/>
                <w:szCs w:val="28"/>
                <w:lang w:eastAsia="ru-RU"/>
              </w:rPr>
              <w:t xml:space="preserve"> </w:t>
            </w:r>
            <w:r w:rsidR="00DA7EE5">
              <w:rPr>
                <w:rFonts w:ascii="Times New Roman" w:eastAsia="Times New Roman" w:hAnsi="Times New Roman" w:cs="Times New Roman"/>
                <w:b/>
                <w:color w:val="000000"/>
                <w:sz w:val="28"/>
                <w:szCs w:val="28"/>
                <w:lang w:eastAsia="ru-RU"/>
              </w:rPr>
              <w:t>балл</w:t>
            </w:r>
          </w:p>
        </w:tc>
      </w:tr>
      <w:tr w:rsidR="002D68CD" w:rsidRPr="00F91033" w:rsidTr="00472542">
        <w:trPr>
          <w:gridAfter w:val="1"/>
          <w:wAfter w:w="7" w:type="dxa"/>
          <w:trHeight w:val="964"/>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205"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2853"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0</w:t>
            </w:r>
            <w:r w:rsidR="00DA7EE5">
              <w:rPr>
                <w:rFonts w:ascii="Times New Roman" w:eastAsia="Times New Roman" w:hAnsi="Times New Roman" w:cs="Times New Roman"/>
                <w:b/>
                <w:color w:val="000000"/>
                <w:sz w:val="28"/>
                <w:szCs w:val="28"/>
                <w:lang w:eastAsia="ru-RU"/>
              </w:rPr>
              <w:t xml:space="preserve"> баллов</w:t>
            </w:r>
          </w:p>
        </w:tc>
      </w:tr>
      <w:tr w:rsidR="00DA7EE5" w:rsidRPr="00F91033" w:rsidTr="00472542">
        <w:trPr>
          <w:gridAfter w:val="1"/>
          <w:wAfter w:w="7" w:type="dxa"/>
        </w:trPr>
        <w:tc>
          <w:tcPr>
            <w:tcW w:w="7196" w:type="dxa"/>
            <w:gridSpan w:val="2"/>
          </w:tcPr>
          <w:p w:rsidR="00DA7EE5" w:rsidRPr="00F91033" w:rsidRDefault="00DA7EE5" w:rsidP="002D68CD">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Дополнительные баллы – бонусы эксперта</w:t>
            </w:r>
          </w:p>
        </w:tc>
        <w:tc>
          <w:tcPr>
            <w:tcW w:w="2853" w:type="dxa"/>
          </w:tcPr>
          <w:p w:rsidR="00DA7EE5" w:rsidRPr="00F91033" w:rsidRDefault="00DA7EE5" w:rsidP="002D68CD">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DA7EE5" w:rsidRPr="00F91033" w:rsidTr="00472542">
        <w:tc>
          <w:tcPr>
            <w:tcW w:w="10056" w:type="dxa"/>
            <w:gridSpan w:val="4"/>
          </w:tcPr>
          <w:p w:rsidR="00DA7EE5" w:rsidRPr="00F91033" w:rsidRDefault="000A69E9" w:rsidP="00DA7EE5">
            <w:pPr>
              <w:jc w:val="righ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Всего –</w:t>
            </w:r>
            <w:r w:rsidR="00DA7EE5">
              <w:rPr>
                <w:rFonts w:ascii="Times New Roman" w:eastAsia="Times New Roman" w:hAnsi="Times New Roman" w:cs="Times New Roman"/>
                <w:b/>
                <w:color w:val="000000"/>
                <w:sz w:val="28"/>
                <w:szCs w:val="28"/>
                <w:lang w:eastAsia="ru-RU"/>
              </w:rPr>
              <w:t xml:space="preserve"> 50</w:t>
            </w:r>
            <w:r>
              <w:rPr>
                <w:rFonts w:ascii="Times New Roman" w:eastAsia="Times New Roman" w:hAnsi="Times New Roman" w:cs="Times New Roman"/>
                <w:b/>
                <w:color w:val="000000"/>
                <w:sz w:val="28"/>
                <w:szCs w:val="28"/>
                <w:lang w:eastAsia="ru-RU"/>
              </w:rPr>
              <w:t xml:space="preserve"> баллов</w:t>
            </w:r>
          </w:p>
        </w:tc>
      </w:tr>
    </w:tbl>
    <w:p w:rsidR="0090061E" w:rsidRDefault="0090061E" w:rsidP="00DA7EE5">
      <w:pPr>
        <w:spacing w:after="0" w:line="240" w:lineRule="auto"/>
        <w:rPr>
          <w:rFonts w:ascii="Times New Roman" w:hAnsi="Times New Roman" w:cs="Times New Roman"/>
          <w:b/>
          <w:sz w:val="28"/>
          <w:szCs w:val="28"/>
        </w:rPr>
      </w:pPr>
    </w:p>
    <w:p w:rsidR="00DB5D1A" w:rsidRDefault="00FB64D0" w:rsidP="00FB64D0">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Задание 2</w:t>
      </w:r>
    </w:p>
    <w:p w:rsidR="00F91033" w:rsidRDefault="00F91033" w:rsidP="00FB64D0">
      <w:pPr>
        <w:spacing w:after="0" w:line="240" w:lineRule="auto"/>
        <w:ind w:firstLine="1134"/>
        <w:rPr>
          <w:rFonts w:ascii="Times New Roman" w:hAnsi="Times New Roman" w:cs="Times New Roman"/>
          <w:b/>
          <w:sz w:val="28"/>
          <w:szCs w:val="28"/>
        </w:rPr>
      </w:pPr>
    </w:p>
    <w:p w:rsidR="00FB64D0" w:rsidRDefault="00FB64D0" w:rsidP="00F91033">
      <w:pPr>
        <w:spacing w:after="0" w:line="360" w:lineRule="auto"/>
        <w:ind w:firstLine="1134"/>
        <w:jc w:val="both"/>
        <w:rPr>
          <w:rFonts w:ascii="Times New Roman" w:eastAsia="Times New Roman" w:hAnsi="Times New Roman" w:cs="Times New Roman"/>
          <w:color w:val="000000"/>
          <w:sz w:val="28"/>
          <w:szCs w:val="28"/>
          <w:lang w:eastAsia="ru-RU"/>
        </w:rPr>
      </w:pPr>
      <w:r w:rsidRPr="00F41867">
        <w:rPr>
          <w:rFonts w:ascii="Times New Roman" w:eastAsia="Times New Roman" w:hAnsi="Times New Roman" w:cs="Times New Roman"/>
          <w:color w:val="000000"/>
          <w:sz w:val="28"/>
          <w:szCs w:val="28"/>
          <w:lang w:eastAsia="ru-RU"/>
        </w:rPr>
        <w:t>Задание носит творческий характер и одновременно ориентировано на проверку</w:t>
      </w:r>
      <w:r>
        <w:rPr>
          <w:rFonts w:ascii="Times New Roman" w:eastAsia="Times New Roman" w:hAnsi="Times New Roman" w:cs="Times New Roman"/>
          <w:color w:val="000000"/>
          <w:sz w:val="28"/>
          <w:szCs w:val="28"/>
          <w:lang w:eastAsia="ru-RU"/>
        </w:rPr>
        <w:t xml:space="preserve"> </w:t>
      </w:r>
      <w:r w:rsidRPr="00F41867">
        <w:rPr>
          <w:rFonts w:ascii="Times New Roman" w:eastAsia="Times New Roman" w:hAnsi="Times New Roman" w:cs="Times New Roman"/>
          <w:color w:val="000000"/>
          <w:sz w:val="28"/>
          <w:szCs w:val="28"/>
          <w:lang w:eastAsia="ru-RU"/>
        </w:rPr>
        <w:t xml:space="preserve">литературной эрудиции участников </w:t>
      </w:r>
      <w:r w:rsidR="00F91033" w:rsidRPr="00F41867">
        <w:rPr>
          <w:rFonts w:ascii="Times New Roman" w:eastAsia="Times New Roman" w:hAnsi="Times New Roman" w:cs="Times New Roman"/>
          <w:color w:val="000000"/>
          <w:sz w:val="28"/>
          <w:szCs w:val="28"/>
          <w:lang w:eastAsia="ru-RU"/>
        </w:rPr>
        <w:t>олимпиады</w:t>
      </w:r>
      <w:r w:rsidR="008A09AE">
        <w:rPr>
          <w:rFonts w:ascii="Times New Roman" w:eastAsia="Times New Roman" w:hAnsi="Times New Roman" w:cs="Times New Roman"/>
          <w:color w:val="000000"/>
          <w:sz w:val="28"/>
          <w:szCs w:val="28"/>
          <w:lang w:eastAsia="ru-RU"/>
        </w:rPr>
        <w:t>:</w:t>
      </w:r>
      <w:r w:rsidR="00F91033">
        <w:rPr>
          <w:rFonts w:ascii="Times New Roman" w:eastAsia="Times New Roman" w:hAnsi="Times New Roman" w:cs="Times New Roman"/>
          <w:color w:val="000000"/>
          <w:sz w:val="28"/>
          <w:szCs w:val="28"/>
          <w:lang w:eastAsia="ru-RU"/>
        </w:rPr>
        <w:t xml:space="preserve"> знание литературных </w:t>
      </w:r>
      <w:r w:rsidR="008A09AE">
        <w:rPr>
          <w:rFonts w:ascii="Times New Roman" w:eastAsia="Times New Roman" w:hAnsi="Times New Roman" w:cs="Times New Roman"/>
          <w:color w:val="000000"/>
          <w:sz w:val="28"/>
          <w:szCs w:val="28"/>
          <w:lang w:eastAsia="ru-RU"/>
        </w:rPr>
        <w:t>конкурсов*</w:t>
      </w:r>
      <w:r w:rsidR="00F91033">
        <w:rPr>
          <w:rFonts w:ascii="Times New Roman" w:eastAsia="Times New Roman" w:hAnsi="Times New Roman" w:cs="Times New Roman"/>
          <w:color w:val="000000"/>
          <w:sz w:val="28"/>
          <w:szCs w:val="28"/>
          <w:lang w:eastAsia="ru-RU"/>
        </w:rPr>
        <w:t>, современн</w:t>
      </w:r>
      <w:r w:rsidR="008A09AE">
        <w:rPr>
          <w:rFonts w:ascii="Times New Roman" w:eastAsia="Times New Roman" w:hAnsi="Times New Roman" w:cs="Times New Roman"/>
          <w:color w:val="000000"/>
          <w:sz w:val="28"/>
          <w:szCs w:val="28"/>
          <w:lang w:eastAsia="ru-RU"/>
        </w:rPr>
        <w:t>ых авторов, их произведений. В</w:t>
      </w:r>
      <w:r w:rsidRPr="00F41867">
        <w:rPr>
          <w:rFonts w:ascii="Times New Roman" w:eastAsia="Times New Roman" w:hAnsi="Times New Roman" w:cs="Times New Roman"/>
          <w:color w:val="000000"/>
          <w:sz w:val="28"/>
          <w:szCs w:val="28"/>
          <w:lang w:eastAsia="ru-RU"/>
        </w:rPr>
        <w:t xml:space="preserve">ыбрать рекомендуемую книгу </w:t>
      </w:r>
      <w:r w:rsidR="008A09AE">
        <w:rPr>
          <w:rFonts w:ascii="Times New Roman" w:eastAsia="Times New Roman" w:hAnsi="Times New Roman" w:cs="Times New Roman"/>
          <w:color w:val="000000"/>
          <w:sz w:val="28"/>
          <w:szCs w:val="28"/>
          <w:lang w:eastAsia="ru-RU"/>
        </w:rPr>
        <w:t>участник олимпиады должен</w:t>
      </w:r>
      <w:r>
        <w:rPr>
          <w:rFonts w:ascii="Times New Roman" w:eastAsia="Times New Roman" w:hAnsi="Times New Roman" w:cs="Times New Roman"/>
          <w:color w:val="000000"/>
          <w:sz w:val="28"/>
          <w:szCs w:val="28"/>
          <w:lang w:eastAsia="ru-RU"/>
        </w:rPr>
        <w:t xml:space="preserve"> </w:t>
      </w:r>
      <w:r w:rsidRPr="00F41867">
        <w:rPr>
          <w:rFonts w:ascii="Times New Roman" w:eastAsia="Times New Roman" w:hAnsi="Times New Roman" w:cs="Times New Roman"/>
          <w:color w:val="000000"/>
          <w:sz w:val="28"/>
          <w:szCs w:val="28"/>
          <w:lang w:eastAsia="ru-RU"/>
        </w:rPr>
        <w:t>не из школьной классики, а из современной литературы.</w:t>
      </w:r>
    </w:p>
    <w:p w:rsidR="00F91033" w:rsidRPr="00F91033" w:rsidRDefault="00F91033" w:rsidP="00F91033">
      <w:pPr>
        <w:spacing w:after="0"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Критерии оценивания</w:t>
      </w:r>
    </w:p>
    <w:tbl>
      <w:tblPr>
        <w:tblStyle w:val="a3"/>
        <w:tblW w:w="0" w:type="auto"/>
        <w:tblInd w:w="108" w:type="dxa"/>
        <w:tblLook w:val="04A0"/>
      </w:tblPr>
      <w:tblGrid>
        <w:gridCol w:w="1129"/>
        <w:gridCol w:w="5101"/>
        <w:gridCol w:w="3693"/>
      </w:tblGrid>
      <w:tr w:rsidR="00F91033" w:rsidRPr="00F91033" w:rsidTr="00472542">
        <w:tc>
          <w:tcPr>
            <w:tcW w:w="1129" w:type="dxa"/>
          </w:tcPr>
          <w:p w:rsidR="00F91033" w:rsidRPr="00F91033" w:rsidRDefault="00F91033" w:rsidP="00F91033">
            <w:pPr>
              <w:spacing w:line="360" w:lineRule="auto"/>
              <w:jc w:val="both"/>
              <w:rPr>
                <w:rFonts w:ascii="Times New Roman" w:eastAsia="Times New Roman" w:hAnsi="Times New Roman" w:cs="Times New Roman"/>
                <w:b/>
                <w:color w:val="000000"/>
                <w:sz w:val="28"/>
                <w:szCs w:val="28"/>
                <w:lang w:eastAsia="ru-RU"/>
              </w:rPr>
            </w:pPr>
            <w:bookmarkStart w:id="1" w:name="_Hlk521576181"/>
            <w:r w:rsidRPr="00F91033">
              <w:rPr>
                <w:rFonts w:ascii="Times New Roman" w:eastAsia="Times New Roman" w:hAnsi="Times New Roman" w:cs="Times New Roman"/>
                <w:b/>
                <w:color w:val="000000"/>
                <w:sz w:val="28"/>
                <w:szCs w:val="28"/>
                <w:lang w:eastAsia="ru-RU"/>
              </w:rPr>
              <w:t>1</w:t>
            </w:r>
          </w:p>
        </w:tc>
        <w:tc>
          <w:tcPr>
            <w:tcW w:w="5101" w:type="dxa"/>
          </w:tcPr>
          <w:p w:rsidR="00F91033" w:rsidRPr="00F91033" w:rsidRDefault="00F91033" w:rsidP="00F91033">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Содержание ответа</w:t>
            </w:r>
          </w:p>
        </w:tc>
        <w:tc>
          <w:tcPr>
            <w:tcW w:w="3693" w:type="dxa"/>
          </w:tcPr>
          <w:p w:rsidR="00F91033" w:rsidRPr="00F91033" w:rsidRDefault="00F91033" w:rsidP="00F91033">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Баллы</w:t>
            </w:r>
          </w:p>
        </w:tc>
      </w:tr>
      <w:tr w:rsidR="00F91033" w:rsidRPr="00F91033" w:rsidTr="00472542">
        <w:tc>
          <w:tcPr>
            <w:tcW w:w="1129" w:type="dxa"/>
          </w:tcPr>
          <w:p w:rsidR="00F91033" w:rsidRPr="00F91033" w:rsidRDefault="00F91033" w:rsidP="00F91033">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А</w:t>
            </w:r>
          </w:p>
        </w:tc>
        <w:tc>
          <w:tcPr>
            <w:tcW w:w="5101" w:type="dxa"/>
          </w:tcPr>
          <w:p w:rsidR="00F91033" w:rsidRPr="00F91033" w:rsidRDefault="00F91033" w:rsidP="00F91033">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Участник олимпиады </w:t>
            </w:r>
            <w:r>
              <w:rPr>
                <w:rFonts w:ascii="Times New Roman" w:eastAsia="Times New Roman" w:hAnsi="Times New Roman" w:cs="Times New Roman"/>
                <w:color w:val="000000"/>
                <w:sz w:val="28"/>
                <w:szCs w:val="28"/>
                <w:lang w:eastAsia="ru-RU"/>
              </w:rPr>
              <w:t>правильно называет конкурсы (премии), учрежденные в области литературы</w:t>
            </w:r>
          </w:p>
        </w:tc>
        <w:tc>
          <w:tcPr>
            <w:tcW w:w="3693" w:type="dxa"/>
          </w:tcPr>
          <w:p w:rsidR="00F91033" w:rsidRDefault="00FC156F" w:rsidP="00F91033">
            <w:pPr>
              <w:spacing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Максимально </w:t>
            </w:r>
            <w:r w:rsidR="00F91033" w:rsidRPr="00F91033">
              <w:rPr>
                <w:rFonts w:ascii="Times New Roman" w:eastAsia="Times New Roman" w:hAnsi="Times New Roman" w:cs="Times New Roman"/>
                <w:b/>
                <w:color w:val="000000"/>
                <w:sz w:val="28"/>
                <w:szCs w:val="28"/>
                <w:lang w:eastAsia="ru-RU"/>
              </w:rPr>
              <w:t>5</w:t>
            </w:r>
            <w:r w:rsidR="00F91033">
              <w:rPr>
                <w:rFonts w:ascii="Times New Roman" w:eastAsia="Times New Roman" w:hAnsi="Times New Roman" w:cs="Times New Roman"/>
                <w:b/>
                <w:color w:val="000000"/>
                <w:sz w:val="28"/>
                <w:szCs w:val="28"/>
                <w:lang w:eastAsia="ru-RU"/>
              </w:rPr>
              <w:t xml:space="preserve"> баллов</w:t>
            </w:r>
          </w:p>
          <w:p w:rsidR="00F91033" w:rsidRPr="00F91033" w:rsidRDefault="00F91033" w:rsidP="00F91033">
            <w:pPr>
              <w:spacing w:line="360" w:lineRule="auto"/>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color w:val="000000"/>
                <w:sz w:val="28"/>
                <w:szCs w:val="28"/>
                <w:lang w:eastAsia="ru-RU"/>
              </w:rPr>
              <w:t>(за каждый правильный ответ 1 балл)</w:t>
            </w:r>
          </w:p>
        </w:tc>
      </w:tr>
      <w:tr w:rsidR="00FC156F" w:rsidRPr="00F91033" w:rsidTr="00472542">
        <w:tc>
          <w:tcPr>
            <w:tcW w:w="1129" w:type="dxa"/>
            <w:vMerge w:val="restart"/>
          </w:tcPr>
          <w:p w:rsidR="00FC156F" w:rsidRPr="00F91033" w:rsidRDefault="00FC156F" w:rsidP="00F91033">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Б</w:t>
            </w:r>
          </w:p>
        </w:tc>
        <w:tc>
          <w:tcPr>
            <w:tcW w:w="5101" w:type="dxa"/>
          </w:tcPr>
          <w:p w:rsidR="00FC156F" w:rsidRPr="00F91033" w:rsidRDefault="00FC156F" w:rsidP="00F91033">
            <w:pPr>
              <w:spacing w:line="360" w:lineRule="auto"/>
              <w:jc w:val="both"/>
              <w:rPr>
                <w:rFonts w:ascii="Times New Roman" w:eastAsia="Times New Roman" w:hAnsi="Times New Roman" w:cs="Times New Roman"/>
                <w:i/>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Участник олимпиады </w:t>
            </w:r>
            <w:r>
              <w:rPr>
                <w:rFonts w:ascii="Times New Roman" w:eastAsia="Times New Roman" w:hAnsi="Times New Roman" w:cs="Times New Roman"/>
                <w:color w:val="000000"/>
                <w:sz w:val="28"/>
                <w:szCs w:val="28"/>
                <w:lang w:eastAsia="ru-RU"/>
              </w:rPr>
              <w:t>правильно указывает реально существующее произведение современного автора</w:t>
            </w:r>
          </w:p>
        </w:tc>
        <w:tc>
          <w:tcPr>
            <w:tcW w:w="3693" w:type="dxa"/>
          </w:tcPr>
          <w:p w:rsidR="00FC156F" w:rsidRDefault="00FC156F" w:rsidP="00F91033">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2 балла</w:t>
            </w:r>
          </w:p>
          <w:p w:rsidR="00FC156F" w:rsidRPr="00F91033" w:rsidRDefault="00FC156F" w:rsidP="00472542">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(за указание автора и его произведения</w:t>
            </w:r>
            <w:r>
              <w:rPr>
                <w:rFonts w:ascii="Times New Roman" w:eastAsia="Times New Roman" w:hAnsi="Times New Roman" w:cs="Times New Roman"/>
                <w:color w:val="000000"/>
                <w:sz w:val="28"/>
                <w:szCs w:val="28"/>
                <w:lang w:eastAsia="ru-RU"/>
              </w:rPr>
              <w:t xml:space="preserve"> по 1 баллу</w:t>
            </w:r>
            <w:r w:rsidRPr="00F91033">
              <w:rPr>
                <w:rFonts w:ascii="Times New Roman" w:eastAsia="Times New Roman" w:hAnsi="Times New Roman" w:cs="Times New Roman"/>
                <w:color w:val="000000"/>
                <w:sz w:val="28"/>
                <w:szCs w:val="28"/>
                <w:lang w:eastAsia="ru-RU"/>
              </w:rPr>
              <w:t>)</w:t>
            </w:r>
          </w:p>
        </w:tc>
      </w:tr>
      <w:bookmarkEnd w:id="1"/>
      <w:tr w:rsidR="00FC156F" w:rsidRPr="00F91033" w:rsidTr="00472542">
        <w:tc>
          <w:tcPr>
            <w:tcW w:w="1129" w:type="dxa"/>
            <w:vMerge/>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FC156F" w:rsidRPr="00F91033" w:rsidRDefault="00FC156F" w:rsidP="00FC156F">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Участник олимпиады дает развернутую характеристику </w:t>
            </w:r>
            <w:r>
              <w:rPr>
                <w:rFonts w:ascii="Times New Roman" w:eastAsia="Times New Roman" w:hAnsi="Times New Roman" w:cs="Times New Roman"/>
                <w:color w:val="000000"/>
                <w:sz w:val="28"/>
                <w:szCs w:val="28"/>
                <w:lang w:eastAsia="ru-RU"/>
              </w:rPr>
              <w:t>номинированного произведения</w:t>
            </w:r>
          </w:p>
        </w:tc>
        <w:tc>
          <w:tcPr>
            <w:tcW w:w="3693" w:type="dxa"/>
          </w:tcPr>
          <w:p w:rsidR="00FC156F" w:rsidRDefault="00FC156F" w:rsidP="00FC156F">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10 баллов</w:t>
            </w:r>
          </w:p>
          <w:p w:rsidR="00FC156F" w:rsidRDefault="00FC156F" w:rsidP="00FC156F">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0 - 3 – 7 - 10</w:t>
            </w:r>
          </w:p>
          <w:p w:rsidR="00FC156F" w:rsidRDefault="00FC156F" w:rsidP="00FC156F">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color w:val="000000"/>
                <w:sz w:val="28"/>
                <w:szCs w:val="28"/>
                <w:lang w:eastAsia="ru-RU"/>
              </w:rPr>
              <w:t>(за характеристику номинированного произведения)</w:t>
            </w:r>
          </w:p>
        </w:tc>
      </w:tr>
      <w:tr w:rsidR="00FC156F" w:rsidRPr="00F91033" w:rsidTr="00472542">
        <w:tc>
          <w:tcPr>
            <w:tcW w:w="1129"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lastRenderedPageBreak/>
              <w:t>2</w:t>
            </w:r>
          </w:p>
        </w:tc>
        <w:tc>
          <w:tcPr>
            <w:tcW w:w="5101"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Речевое оформление работы</w:t>
            </w:r>
          </w:p>
        </w:tc>
        <w:tc>
          <w:tcPr>
            <w:tcW w:w="3693"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p>
        </w:tc>
      </w:tr>
      <w:tr w:rsidR="00FC156F" w:rsidRPr="00F91033" w:rsidTr="00472542">
        <w:tc>
          <w:tcPr>
            <w:tcW w:w="1129"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FC156F" w:rsidRPr="00472542" w:rsidRDefault="00FC156F" w:rsidP="00472542">
            <w:pPr>
              <w:ind w:firstLine="1134"/>
              <w:jc w:val="both"/>
              <w:rPr>
                <w:rFonts w:ascii="Times New Roman" w:eastAsiaTheme="minorEastAsia" w:hAnsi="Times New Roman" w:cs="Times New Roman"/>
                <w:sz w:val="28"/>
                <w:szCs w:val="28"/>
                <w:lang w:eastAsia="ru-RU"/>
              </w:rPr>
            </w:pPr>
            <w:r w:rsidRPr="00F91033">
              <w:rPr>
                <w:rFonts w:ascii="Times New Roman" w:eastAsia="Times New Roman" w:hAnsi="Times New Roman" w:cs="Times New Roman"/>
                <w:color w:val="000000"/>
                <w:sz w:val="28"/>
                <w:szCs w:val="28"/>
                <w:lang w:eastAsia="ru-RU"/>
              </w:rPr>
              <w:t xml:space="preserve">Работа участника олимпиады представляет собой </w:t>
            </w:r>
            <w:r w:rsidRPr="00F91033">
              <w:rPr>
                <w:rFonts w:ascii="Times New Roman" w:eastAsiaTheme="minorEastAsia" w:hAnsi="Times New Roman" w:cs="Times New Roman"/>
                <w:sz w:val="28"/>
                <w:szCs w:val="28"/>
                <w:lang w:eastAsia="ru-RU"/>
              </w:rPr>
              <w:t xml:space="preserve">связный письменный </w:t>
            </w:r>
            <w:r w:rsidR="00BF0712">
              <w:rPr>
                <w:rFonts w:ascii="Times New Roman" w:eastAsiaTheme="minorEastAsia" w:hAnsi="Times New Roman" w:cs="Times New Roman"/>
                <w:sz w:val="28"/>
                <w:szCs w:val="28"/>
                <w:lang w:eastAsia="ru-RU"/>
              </w:rPr>
              <w:t xml:space="preserve">текст </w:t>
            </w:r>
            <w:r w:rsidR="00BF0712" w:rsidRPr="00BF0712">
              <w:rPr>
                <w:rFonts w:ascii="Times New Roman" w:eastAsiaTheme="minorEastAsia" w:hAnsi="Times New Roman" w:cs="Times New Roman"/>
                <w:sz w:val="28"/>
                <w:szCs w:val="28"/>
                <w:u w:val="single"/>
                <w:lang w:eastAsia="ru-RU"/>
              </w:rPr>
              <w:t xml:space="preserve">(не менее </w:t>
            </w:r>
            <w:r w:rsidR="00E75084">
              <w:rPr>
                <w:rFonts w:ascii="Times New Roman" w:eastAsiaTheme="minorEastAsia" w:hAnsi="Times New Roman" w:cs="Times New Roman"/>
                <w:sz w:val="28"/>
                <w:szCs w:val="28"/>
                <w:u w:val="single"/>
                <w:lang w:eastAsia="ru-RU"/>
              </w:rPr>
              <w:t>10</w:t>
            </w:r>
            <w:r w:rsidR="00BF0712" w:rsidRPr="00BF0712">
              <w:rPr>
                <w:rFonts w:ascii="Times New Roman" w:eastAsiaTheme="minorEastAsia" w:hAnsi="Times New Roman" w:cs="Times New Roman"/>
                <w:sz w:val="28"/>
                <w:szCs w:val="28"/>
                <w:u w:val="single"/>
                <w:lang w:eastAsia="ru-RU"/>
              </w:rPr>
              <w:t xml:space="preserve"> предложений)</w:t>
            </w:r>
          </w:p>
        </w:tc>
        <w:tc>
          <w:tcPr>
            <w:tcW w:w="3693" w:type="dxa"/>
          </w:tcPr>
          <w:p w:rsidR="00FC156F" w:rsidRDefault="00FC156F" w:rsidP="00FC156F">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 3 – 4 - 5</w:t>
            </w:r>
          </w:p>
        </w:tc>
      </w:tr>
      <w:tr w:rsidR="00FC156F" w:rsidRPr="00F91033" w:rsidTr="00472542">
        <w:tc>
          <w:tcPr>
            <w:tcW w:w="1129"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bookmarkStart w:id="2" w:name="_Hlk521576872"/>
            <w:r w:rsidRPr="00F91033">
              <w:rPr>
                <w:rFonts w:ascii="Times New Roman" w:eastAsia="Times New Roman" w:hAnsi="Times New Roman" w:cs="Times New Roman"/>
                <w:b/>
                <w:color w:val="000000"/>
                <w:sz w:val="28"/>
                <w:szCs w:val="28"/>
                <w:lang w:eastAsia="ru-RU"/>
              </w:rPr>
              <w:t>3</w:t>
            </w:r>
          </w:p>
        </w:tc>
        <w:tc>
          <w:tcPr>
            <w:tcW w:w="5101" w:type="dxa"/>
          </w:tcPr>
          <w:p w:rsidR="00FC156F" w:rsidRDefault="00FC156F" w:rsidP="00FC156F">
            <w:pPr>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Общая языковая и речевая грамотность</w:t>
            </w:r>
          </w:p>
          <w:p w:rsidR="00FC156F" w:rsidRPr="00F91033" w:rsidRDefault="00FC156F" w:rsidP="00FC156F">
            <w:pPr>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(отсутствие речевых и грамматических</w:t>
            </w:r>
            <w:r>
              <w:rPr>
                <w:rFonts w:ascii="Times New Roman" w:eastAsia="Times New Roman" w:hAnsi="Times New Roman" w:cs="Times New Roman"/>
                <w:b/>
                <w:color w:val="000000"/>
                <w:sz w:val="28"/>
                <w:szCs w:val="28"/>
                <w:lang w:eastAsia="ru-RU"/>
              </w:rPr>
              <w:t xml:space="preserve"> </w:t>
            </w:r>
            <w:r w:rsidRPr="00E04624">
              <w:rPr>
                <w:rFonts w:ascii="Times New Roman" w:eastAsia="Times New Roman" w:hAnsi="Times New Roman" w:cs="Times New Roman"/>
                <w:b/>
                <w:color w:val="000000"/>
                <w:sz w:val="28"/>
                <w:szCs w:val="28"/>
                <w:lang w:eastAsia="ru-RU"/>
              </w:rPr>
              <w:t>ошибок)</w:t>
            </w:r>
          </w:p>
        </w:tc>
        <w:tc>
          <w:tcPr>
            <w:tcW w:w="3693"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p>
        </w:tc>
      </w:tr>
      <w:tr w:rsidR="00FC156F" w:rsidRPr="00F91033" w:rsidTr="00472542">
        <w:tc>
          <w:tcPr>
            <w:tcW w:w="1129" w:type="dxa"/>
            <w:vMerge w:val="restart"/>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FC156F" w:rsidRPr="00F91033" w:rsidRDefault="00FC156F" w:rsidP="00FC156F">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3693"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3</w:t>
            </w:r>
          </w:p>
        </w:tc>
      </w:tr>
      <w:tr w:rsidR="00FC156F" w:rsidRPr="00F91033" w:rsidTr="00472542">
        <w:tc>
          <w:tcPr>
            <w:tcW w:w="1129" w:type="dxa"/>
            <w:vMerge/>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FC156F" w:rsidRPr="00F91033" w:rsidRDefault="00FC156F" w:rsidP="00FC156F">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3693"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2</w:t>
            </w:r>
          </w:p>
        </w:tc>
      </w:tr>
      <w:tr w:rsidR="00FC156F" w:rsidRPr="00F91033" w:rsidTr="00472542">
        <w:tc>
          <w:tcPr>
            <w:tcW w:w="1129" w:type="dxa"/>
            <w:vMerge/>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bookmarkStart w:id="3" w:name="_Hlk521577024"/>
          </w:p>
        </w:tc>
        <w:tc>
          <w:tcPr>
            <w:tcW w:w="5101" w:type="dxa"/>
          </w:tcPr>
          <w:p w:rsidR="00FC156F" w:rsidRPr="00F91033" w:rsidRDefault="00FC156F" w:rsidP="00FC156F">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3693"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1</w:t>
            </w:r>
          </w:p>
        </w:tc>
      </w:tr>
      <w:tr w:rsidR="00FC156F" w:rsidRPr="00F91033" w:rsidTr="00472542">
        <w:tc>
          <w:tcPr>
            <w:tcW w:w="1129" w:type="dxa"/>
            <w:vMerge/>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FC156F" w:rsidRPr="00F91033" w:rsidRDefault="00FC156F" w:rsidP="00FC156F">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3693" w:type="dxa"/>
          </w:tcPr>
          <w:p w:rsidR="00FC156F" w:rsidRPr="00F91033" w:rsidRDefault="00FC156F" w:rsidP="00FC156F">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0</w:t>
            </w:r>
          </w:p>
        </w:tc>
      </w:tr>
      <w:bookmarkEnd w:id="2"/>
      <w:bookmarkEnd w:id="3"/>
      <w:tr w:rsidR="00FC156F" w:rsidRPr="00F91033" w:rsidTr="00472542">
        <w:tc>
          <w:tcPr>
            <w:tcW w:w="9923" w:type="dxa"/>
            <w:gridSpan w:val="3"/>
          </w:tcPr>
          <w:p w:rsidR="00FC156F" w:rsidRPr="00F91033" w:rsidRDefault="00FC156F" w:rsidP="00FC156F">
            <w:pPr>
              <w:spacing w:line="360" w:lineRule="auto"/>
              <w:jc w:val="right"/>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Всего 2</w:t>
            </w:r>
            <w:r>
              <w:rPr>
                <w:rFonts w:ascii="Times New Roman" w:eastAsia="Times New Roman" w:hAnsi="Times New Roman" w:cs="Times New Roman"/>
                <w:b/>
                <w:color w:val="000000"/>
                <w:sz w:val="28"/>
                <w:szCs w:val="28"/>
                <w:lang w:eastAsia="ru-RU"/>
              </w:rPr>
              <w:t>0</w:t>
            </w:r>
            <w:r w:rsidRPr="00F91033">
              <w:rPr>
                <w:rFonts w:ascii="Times New Roman" w:eastAsia="Times New Roman" w:hAnsi="Times New Roman" w:cs="Times New Roman"/>
                <w:b/>
                <w:color w:val="000000"/>
                <w:sz w:val="28"/>
                <w:szCs w:val="28"/>
                <w:lang w:eastAsia="ru-RU"/>
              </w:rPr>
              <w:t xml:space="preserve"> баллов</w:t>
            </w:r>
          </w:p>
        </w:tc>
      </w:tr>
    </w:tbl>
    <w:p w:rsidR="00FB64D0" w:rsidRPr="004A0A5B" w:rsidRDefault="00FB64D0" w:rsidP="00FB64D0">
      <w:pPr>
        <w:spacing w:after="0" w:line="240" w:lineRule="auto"/>
        <w:jc w:val="both"/>
        <w:rPr>
          <w:sz w:val="24"/>
          <w:szCs w:val="24"/>
        </w:rPr>
      </w:pPr>
    </w:p>
    <w:p w:rsidR="00FB64D0" w:rsidRPr="00FB64D0" w:rsidRDefault="008A09AE" w:rsidP="00064AD9">
      <w:pPr>
        <w:spacing w:after="0" w:line="240" w:lineRule="auto"/>
        <w:ind w:firstLine="1134"/>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Примечание*</w:t>
      </w:r>
    </w:p>
    <w:p w:rsidR="004A0A5B" w:rsidRPr="004A0A5B" w:rsidRDefault="004A0A5B" w:rsidP="00064AD9">
      <w:pPr>
        <w:spacing w:after="0" w:line="240" w:lineRule="auto"/>
        <w:jc w:val="both"/>
        <w:outlineLvl w:val="1"/>
        <w:rPr>
          <w:rFonts w:ascii="Times New Roman" w:eastAsia="Times New Roman" w:hAnsi="Times New Roman" w:cs="Times New Roman"/>
          <w:b/>
          <w:bCs/>
          <w:sz w:val="24"/>
          <w:szCs w:val="24"/>
          <w:lang w:eastAsia="ru-RU"/>
        </w:rPr>
      </w:pPr>
      <w:r w:rsidRPr="004A0A5B">
        <w:rPr>
          <w:rFonts w:ascii="Times New Roman" w:eastAsia="Times New Roman" w:hAnsi="Times New Roman" w:cs="Times New Roman"/>
          <w:b/>
          <w:bCs/>
          <w:sz w:val="24"/>
          <w:szCs w:val="24"/>
          <w:lang w:eastAsia="ru-RU"/>
        </w:rPr>
        <w:t>Государственные премии Российской Федерации</w:t>
      </w:r>
    </w:p>
    <w:p w:rsidR="004A0A5B" w:rsidRPr="004A0A5B" w:rsidRDefault="00FC30C6" w:rsidP="00064AD9">
      <w:pPr>
        <w:numPr>
          <w:ilvl w:val="0"/>
          <w:numId w:val="1"/>
        </w:numPr>
        <w:spacing w:after="0" w:line="240" w:lineRule="auto"/>
        <w:jc w:val="both"/>
        <w:rPr>
          <w:rFonts w:ascii="Times New Roman" w:eastAsia="Times New Roman" w:hAnsi="Times New Roman" w:cs="Times New Roman"/>
          <w:sz w:val="24"/>
          <w:szCs w:val="24"/>
          <w:lang w:eastAsia="ru-RU"/>
        </w:rPr>
      </w:pPr>
      <w:hyperlink r:id="rId6" w:tooltip="Государственная премия Российской Федерации в области литературы и искусства" w:history="1">
        <w:r w:rsidR="004A0A5B" w:rsidRPr="004A0A5B">
          <w:rPr>
            <w:rFonts w:ascii="Times New Roman" w:eastAsia="Times New Roman" w:hAnsi="Times New Roman" w:cs="Times New Roman"/>
            <w:sz w:val="24"/>
            <w:szCs w:val="24"/>
            <w:lang w:eastAsia="ru-RU"/>
          </w:rPr>
          <w:t>Государственная премия Российской Федерации в области литературы и искусства</w:t>
        </w:r>
      </w:hyperlink>
    </w:p>
    <w:p w:rsidR="004A0A5B" w:rsidRPr="004A0A5B" w:rsidRDefault="00FC30C6" w:rsidP="00064AD9">
      <w:pPr>
        <w:numPr>
          <w:ilvl w:val="0"/>
          <w:numId w:val="2"/>
        </w:numPr>
        <w:spacing w:after="0" w:line="240" w:lineRule="auto"/>
        <w:jc w:val="both"/>
        <w:rPr>
          <w:rFonts w:ascii="Times New Roman" w:eastAsia="Times New Roman" w:hAnsi="Times New Roman" w:cs="Times New Roman"/>
          <w:sz w:val="24"/>
          <w:szCs w:val="24"/>
          <w:lang w:eastAsia="ru-RU"/>
        </w:rPr>
      </w:pPr>
      <w:hyperlink r:id="rId7" w:tooltip="Государственная Пушкинская премия (страница отсутствует)" w:history="1">
        <w:r w:rsidR="004A0A5B" w:rsidRPr="004A0A5B">
          <w:rPr>
            <w:rFonts w:ascii="Times New Roman" w:eastAsia="Times New Roman" w:hAnsi="Times New Roman" w:cs="Times New Roman"/>
            <w:sz w:val="24"/>
            <w:szCs w:val="24"/>
            <w:lang w:eastAsia="ru-RU"/>
          </w:rPr>
          <w:t>Государственная Пушкинская премия</w:t>
        </w:r>
      </w:hyperlink>
    </w:p>
    <w:p w:rsidR="004A0A5B" w:rsidRPr="004A0A5B" w:rsidRDefault="00FC30C6" w:rsidP="00064AD9">
      <w:pPr>
        <w:numPr>
          <w:ilvl w:val="0"/>
          <w:numId w:val="3"/>
        </w:numPr>
        <w:spacing w:after="0" w:line="240" w:lineRule="auto"/>
        <w:jc w:val="both"/>
        <w:rPr>
          <w:rFonts w:ascii="Times New Roman" w:eastAsia="Times New Roman" w:hAnsi="Times New Roman" w:cs="Times New Roman"/>
          <w:sz w:val="24"/>
          <w:szCs w:val="24"/>
          <w:lang w:eastAsia="ru-RU"/>
        </w:rPr>
      </w:pPr>
      <w:hyperlink r:id="rId8" w:tooltip="Премия Президента Российской Федерации в области литературы и искусства (страница отсутствует)" w:history="1">
        <w:r w:rsidR="004A0A5B" w:rsidRPr="004A0A5B">
          <w:rPr>
            <w:rFonts w:ascii="Times New Roman" w:eastAsia="Times New Roman" w:hAnsi="Times New Roman" w:cs="Times New Roman"/>
            <w:sz w:val="24"/>
            <w:szCs w:val="24"/>
            <w:lang w:eastAsia="ru-RU"/>
          </w:rPr>
          <w:t>Премия Президента Российской Федерации в области литературы и искусства</w:t>
        </w:r>
      </w:hyperlink>
    </w:p>
    <w:p w:rsidR="004A0A5B" w:rsidRPr="004A0A5B" w:rsidRDefault="00FC30C6" w:rsidP="00064AD9">
      <w:pPr>
        <w:numPr>
          <w:ilvl w:val="0"/>
          <w:numId w:val="4"/>
        </w:numPr>
        <w:spacing w:after="0" w:line="240" w:lineRule="auto"/>
        <w:jc w:val="both"/>
        <w:rPr>
          <w:rFonts w:ascii="Times New Roman" w:eastAsia="Times New Roman" w:hAnsi="Times New Roman" w:cs="Times New Roman"/>
          <w:sz w:val="24"/>
          <w:szCs w:val="24"/>
          <w:lang w:eastAsia="ru-RU"/>
        </w:rPr>
      </w:pPr>
      <w:hyperlink r:id="rId9" w:tooltip="Государственная премия за произведения для детей и юношества (страница отсутствует)" w:history="1">
        <w:r w:rsidR="004A0A5B" w:rsidRPr="004A0A5B">
          <w:rPr>
            <w:rFonts w:ascii="Times New Roman" w:eastAsia="Times New Roman" w:hAnsi="Times New Roman" w:cs="Times New Roman"/>
            <w:sz w:val="24"/>
            <w:szCs w:val="24"/>
            <w:lang w:eastAsia="ru-RU"/>
          </w:rPr>
          <w:t>Государственная премия за произведения для детей и юношества</w:t>
        </w:r>
      </w:hyperlink>
    </w:p>
    <w:p w:rsidR="004A0A5B" w:rsidRPr="004A0A5B" w:rsidRDefault="00FC30C6" w:rsidP="00064AD9">
      <w:pPr>
        <w:numPr>
          <w:ilvl w:val="0"/>
          <w:numId w:val="5"/>
        </w:numPr>
        <w:spacing w:after="0" w:line="240" w:lineRule="auto"/>
        <w:jc w:val="both"/>
        <w:rPr>
          <w:rFonts w:ascii="Times New Roman" w:eastAsia="Times New Roman" w:hAnsi="Times New Roman" w:cs="Times New Roman"/>
          <w:sz w:val="24"/>
          <w:szCs w:val="24"/>
          <w:lang w:eastAsia="ru-RU"/>
        </w:rPr>
      </w:pPr>
      <w:hyperlink r:id="rId10" w:tooltip="Государственная премия имени Булата Окуджавы (страница отсутствует)" w:history="1">
        <w:r w:rsidR="004A0A5B" w:rsidRPr="004A0A5B">
          <w:rPr>
            <w:rFonts w:ascii="Times New Roman" w:eastAsia="Times New Roman" w:hAnsi="Times New Roman" w:cs="Times New Roman"/>
            <w:sz w:val="24"/>
            <w:szCs w:val="24"/>
            <w:lang w:eastAsia="ru-RU"/>
          </w:rPr>
          <w:t>Государственная премия имени Булата Окуджавы</w:t>
        </w:r>
      </w:hyperlink>
    </w:p>
    <w:p w:rsidR="004A0A5B" w:rsidRPr="004A0A5B" w:rsidRDefault="004A0A5B" w:rsidP="00064AD9">
      <w:pPr>
        <w:spacing w:after="0" w:line="240" w:lineRule="auto"/>
        <w:jc w:val="both"/>
        <w:outlineLvl w:val="1"/>
        <w:rPr>
          <w:rFonts w:ascii="Times New Roman" w:eastAsia="Times New Roman" w:hAnsi="Times New Roman" w:cs="Times New Roman"/>
          <w:b/>
          <w:bCs/>
          <w:sz w:val="24"/>
          <w:szCs w:val="24"/>
          <w:lang w:eastAsia="ru-RU"/>
        </w:rPr>
      </w:pPr>
      <w:r w:rsidRPr="004A0A5B">
        <w:rPr>
          <w:rFonts w:ascii="Times New Roman" w:eastAsia="Times New Roman" w:hAnsi="Times New Roman" w:cs="Times New Roman"/>
          <w:b/>
          <w:bCs/>
          <w:sz w:val="24"/>
          <w:szCs w:val="24"/>
          <w:lang w:eastAsia="ru-RU"/>
        </w:rPr>
        <w:t>Премии субъектов Федерации</w:t>
      </w:r>
    </w:p>
    <w:p w:rsidR="004A0A5B" w:rsidRPr="004A0A5B" w:rsidRDefault="00FC30C6" w:rsidP="00064AD9">
      <w:pPr>
        <w:numPr>
          <w:ilvl w:val="0"/>
          <w:numId w:val="6"/>
        </w:numPr>
        <w:spacing w:after="0" w:line="240" w:lineRule="auto"/>
        <w:jc w:val="both"/>
        <w:rPr>
          <w:rFonts w:ascii="Times New Roman" w:eastAsia="Times New Roman" w:hAnsi="Times New Roman" w:cs="Times New Roman"/>
          <w:sz w:val="24"/>
          <w:szCs w:val="24"/>
          <w:lang w:eastAsia="ru-RU"/>
        </w:rPr>
      </w:pPr>
      <w:hyperlink r:id="rId11" w:tooltip="Премия Администрации Краснодарского края имени Е. Ф. Степановой" w:history="1">
        <w:r w:rsidR="004A0A5B" w:rsidRPr="004A0A5B">
          <w:rPr>
            <w:rFonts w:ascii="Times New Roman" w:eastAsia="Times New Roman" w:hAnsi="Times New Roman" w:cs="Times New Roman"/>
            <w:sz w:val="24"/>
            <w:szCs w:val="24"/>
            <w:lang w:eastAsia="ru-RU"/>
          </w:rPr>
          <w:t>Премия Администрации Краснодарского края имени Е. Ф. Степановой</w:t>
        </w:r>
      </w:hyperlink>
    </w:p>
    <w:p w:rsidR="004A0A5B" w:rsidRPr="004A0A5B" w:rsidRDefault="00FC30C6" w:rsidP="00064AD9">
      <w:pPr>
        <w:numPr>
          <w:ilvl w:val="0"/>
          <w:numId w:val="7"/>
        </w:numPr>
        <w:spacing w:after="0" w:line="240" w:lineRule="auto"/>
        <w:jc w:val="both"/>
        <w:rPr>
          <w:rFonts w:ascii="Times New Roman" w:eastAsia="Times New Roman" w:hAnsi="Times New Roman" w:cs="Times New Roman"/>
          <w:sz w:val="24"/>
          <w:szCs w:val="24"/>
          <w:lang w:eastAsia="ru-RU"/>
        </w:rPr>
      </w:pPr>
      <w:hyperlink r:id="rId12" w:tooltip="&quot;Неизвестный Петербург&quot; (страница отсутствует)" w:history="1">
        <w:r w:rsidR="004A0A5B" w:rsidRPr="004A0A5B">
          <w:rPr>
            <w:rFonts w:ascii="Times New Roman" w:eastAsia="Times New Roman" w:hAnsi="Times New Roman" w:cs="Times New Roman"/>
            <w:sz w:val="24"/>
            <w:szCs w:val="24"/>
            <w:lang w:eastAsia="ru-RU"/>
          </w:rPr>
          <w:t>"Неизвестный Петербург"</w:t>
        </w:r>
      </w:hyperlink>
    </w:p>
    <w:p w:rsidR="004A0A5B" w:rsidRPr="004A0A5B" w:rsidRDefault="004A0A5B" w:rsidP="00064AD9">
      <w:pPr>
        <w:spacing w:after="0" w:line="240" w:lineRule="auto"/>
        <w:jc w:val="both"/>
        <w:outlineLvl w:val="1"/>
        <w:rPr>
          <w:rFonts w:ascii="Times New Roman" w:eastAsia="Times New Roman" w:hAnsi="Times New Roman" w:cs="Times New Roman"/>
          <w:b/>
          <w:bCs/>
          <w:sz w:val="24"/>
          <w:szCs w:val="24"/>
          <w:lang w:eastAsia="ru-RU"/>
        </w:rPr>
      </w:pPr>
      <w:r w:rsidRPr="004A0A5B">
        <w:rPr>
          <w:rFonts w:ascii="Times New Roman" w:eastAsia="Times New Roman" w:hAnsi="Times New Roman" w:cs="Times New Roman"/>
          <w:b/>
          <w:bCs/>
          <w:sz w:val="24"/>
          <w:szCs w:val="24"/>
          <w:lang w:eastAsia="ru-RU"/>
        </w:rPr>
        <w:t>Негосударственные премии Российской Федерации</w:t>
      </w:r>
    </w:p>
    <w:p w:rsidR="004A0A5B" w:rsidRPr="004A0A5B" w:rsidRDefault="00FC30C6" w:rsidP="00064AD9">
      <w:pPr>
        <w:numPr>
          <w:ilvl w:val="0"/>
          <w:numId w:val="8"/>
        </w:numPr>
        <w:spacing w:after="0" w:line="240" w:lineRule="auto"/>
        <w:jc w:val="both"/>
        <w:rPr>
          <w:rFonts w:ascii="Times New Roman" w:eastAsia="Times New Roman" w:hAnsi="Times New Roman" w:cs="Times New Roman"/>
          <w:sz w:val="24"/>
          <w:szCs w:val="24"/>
          <w:lang w:eastAsia="ru-RU"/>
        </w:rPr>
      </w:pPr>
      <w:hyperlink r:id="rId13" w:tooltip="Русский Букер" w:history="1">
        <w:r w:rsidR="004A0A5B" w:rsidRPr="004A0A5B">
          <w:rPr>
            <w:rFonts w:ascii="Times New Roman" w:eastAsia="Times New Roman" w:hAnsi="Times New Roman" w:cs="Times New Roman"/>
            <w:sz w:val="24"/>
            <w:szCs w:val="24"/>
            <w:lang w:eastAsia="ru-RU"/>
          </w:rPr>
          <w:t xml:space="preserve">Русский </w:t>
        </w:r>
        <w:proofErr w:type="spellStart"/>
        <w:r w:rsidR="004A0A5B" w:rsidRPr="004A0A5B">
          <w:rPr>
            <w:rFonts w:ascii="Times New Roman" w:eastAsia="Times New Roman" w:hAnsi="Times New Roman" w:cs="Times New Roman"/>
            <w:sz w:val="24"/>
            <w:szCs w:val="24"/>
            <w:lang w:eastAsia="ru-RU"/>
          </w:rPr>
          <w:t>Букер</w:t>
        </w:r>
        <w:proofErr w:type="spellEnd"/>
      </w:hyperlink>
    </w:p>
    <w:p w:rsidR="004A0A5B" w:rsidRPr="004A0A5B" w:rsidRDefault="00FC30C6" w:rsidP="00064AD9">
      <w:pPr>
        <w:numPr>
          <w:ilvl w:val="0"/>
          <w:numId w:val="9"/>
        </w:numPr>
        <w:spacing w:after="0" w:line="240" w:lineRule="auto"/>
        <w:jc w:val="both"/>
        <w:rPr>
          <w:rFonts w:ascii="Times New Roman" w:eastAsia="Times New Roman" w:hAnsi="Times New Roman" w:cs="Times New Roman"/>
          <w:sz w:val="24"/>
          <w:szCs w:val="24"/>
          <w:lang w:eastAsia="ru-RU"/>
        </w:rPr>
      </w:pPr>
      <w:hyperlink r:id="rId14" w:tooltip="Триумф (премия)" w:history="1">
        <w:r w:rsidR="004A0A5B" w:rsidRPr="004A0A5B">
          <w:rPr>
            <w:rFonts w:ascii="Times New Roman" w:eastAsia="Times New Roman" w:hAnsi="Times New Roman" w:cs="Times New Roman"/>
            <w:sz w:val="24"/>
            <w:szCs w:val="24"/>
            <w:lang w:eastAsia="ru-RU"/>
          </w:rPr>
          <w:t>Российская премия в области высших достижений литературы и искусства «Триумф»</w:t>
        </w:r>
      </w:hyperlink>
    </w:p>
    <w:p w:rsidR="004A0A5B" w:rsidRPr="004A0A5B" w:rsidRDefault="00FC30C6" w:rsidP="00064AD9">
      <w:pPr>
        <w:numPr>
          <w:ilvl w:val="0"/>
          <w:numId w:val="10"/>
        </w:numPr>
        <w:spacing w:after="0" w:line="240" w:lineRule="auto"/>
        <w:jc w:val="both"/>
        <w:rPr>
          <w:rFonts w:ascii="Times New Roman" w:eastAsia="Times New Roman" w:hAnsi="Times New Roman" w:cs="Times New Roman"/>
          <w:sz w:val="24"/>
          <w:szCs w:val="24"/>
          <w:lang w:eastAsia="ru-RU"/>
        </w:rPr>
      </w:pPr>
      <w:hyperlink r:id="rId15" w:tooltip="Литературная премия Александра Солженицына" w:history="1">
        <w:r w:rsidR="004A0A5B" w:rsidRPr="004A0A5B">
          <w:rPr>
            <w:rFonts w:ascii="Times New Roman" w:eastAsia="Times New Roman" w:hAnsi="Times New Roman" w:cs="Times New Roman"/>
            <w:sz w:val="24"/>
            <w:szCs w:val="24"/>
            <w:lang w:eastAsia="ru-RU"/>
          </w:rPr>
          <w:t>Литературная премия Александра Солженицына</w:t>
        </w:r>
      </w:hyperlink>
    </w:p>
    <w:p w:rsidR="004A0A5B" w:rsidRPr="004A0A5B" w:rsidRDefault="00FC30C6" w:rsidP="00064AD9">
      <w:pPr>
        <w:numPr>
          <w:ilvl w:val="0"/>
          <w:numId w:val="11"/>
        </w:numPr>
        <w:spacing w:after="0" w:line="240" w:lineRule="auto"/>
        <w:jc w:val="both"/>
        <w:rPr>
          <w:rFonts w:ascii="Times New Roman" w:eastAsia="Times New Roman" w:hAnsi="Times New Roman" w:cs="Times New Roman"/>
          <w:sz w:val="24"/>
          <w:szCs w:val="24"/>
          <w:lang w:eastAsia="ru-RU"/>
        </w:rPr>
      </w:pPr>
      <w:hyperlink r:id="rId16" w:tooltip="Книга года (конкурс) (страница отсутствует)" w:history="1">
        <w:r w:rsidR="004A0A5B" w:rsidRPr="004A0A5B">
          <w:rPr>
            <w:rFonts w:ascii="Times New Roman" w:eastAsia="Times New Roman" w:hAnsi="Times New Roman" w:cs="Times New Roman"/>
            <w:sz w:val="24"/>
            <w:szCs w:val="24"/>
            <w:lang w:eastAsia="ru-RU"/>
          </w:rPr>
          <w:t>Ежегодный Национальный конкурс «Книга года»</w:t>
        </w:r>
      </w:hyperlink>
    </w:p>
    <w:p w:rsidR="004A0A5B" w:rsidRPr="004A0A5B" w:rsidRDefault="00FC30C6" w:rsidP="00064AD9">
      <w:pPr>
        <w:numPr>
          <w:ilvl w:val="0"/>
          <w:numId w:val="12"/>
        </w:numPr>
        <w:spacing w:after="0" w:line="240" w:lineRule="auto"/>
        <w:jc w:val="both"/>
        <w:rPr>
          <w:rFonts w:ascii="Times New Roman" w:eastAsia="Times New Roman" w:hAnsi="Times New Roman" w:cs="Times New Roman"/>
          <w:sz w:val="24"/>
          <w:szCs w:val="24"/>
          <w:lang w:eastAsia="ru-RU"/>
        </w:rPr>
      </w:pPr>
      <w:hyperlink r:id="rId17" w:tooltip="Дебют (премия)" w:history="1">
        <w:r w:rsidR="004A0A5B" w:rsidRPr="004A0A5B">
          <w:rPr>
            <w:rFonts w:ascii="Times New Roman" w:eastAsia="Times New Roman" w:hAnsi="Times New Roman" w:cs="Times New Roman"/>
            <w:sz w:val="24"/>
            <w:szCs w:val="24"/>
            <w:lang w:eastAsia="ru-RU"/>
          </w:rPr>
          <w:t>Литературная премия «Дебют»</w:t>
        </w:r>
      </w:hyperlink>
    </w:p>
    <w:p w:rsidR="004A0A5B" w:rsidRPr="004A0A5B" w:rsidRDefault="00FC30C6" w:rsidP="00064AD9">
      <w:pPr>
        <w:numPr>
          <w:ilvl w:val="0"/>
          <w:numId w:val="13"/>
        </w:numPr>
        <w:spacing w:after="0" w:line="240" w:lineRule="auto"/>
        <w:jc w:val="both"/>
        <w:rPr>
          <w:rFonts w:ascii="Times New Roman" w:eastAsia="Times New Roman" w:hAnsi="Times New Roman" w:cs="Times New Roman"/>
          <w:sz w:val="24"/>
          <w:szCs w:val="24"/>
          <w:lang w:eastAsia="ru-RU"/>
        </w:rPr>
      </w:pPr>
      <w:hyperlink r:id="rId18" w:tooltip="Литературная премия им. Бориса Пастернака" w:history="1">
        <w:r w:rsidR="004A0A5B" w:rsidRPr="004A0A5B">
          <w:rPr>
            <w:rFonts w:ascii="Times New Roman" w:eastAsia="Times New Roman" w:hAnsi="Times New Roman" w:cs="Times New Roman"/>
            <w:sz w:val="24"/>
            <w:szCs w:val="24"/>
            <w:lang w:eastAsia="ru-RU"/>
          </w:rPr>
          <w:t>Премия имени Бориса Пастернака</w:t>
        </w:r>
      </w:hyperlink>
    </w:p>
    <w:p w:rsidR="004A0A5B" w:rsidRPr="004A0A5B" w:rsidRDefault="00FC30C6" w:rsidP="00064AD9">
      <w:pPr>
        <w:numPr>
          <w:ilvl w:val="0"/>
          <w:numId w:val="14"/>
        </w:numPr>
        <w:spacing w:after="0" w:line="240" w:lineRule="auto"/>
        <w:jc w:val="both"/>
        <w:rPr>
          <w:rFonts w:ascii="Times New Roman" w:eastAsia="Times New Roman" w:hAnsi="Times New Roman" w:cs="Times New Roman"/>
          <w:sz w:val="24"/>
          <w:szCs w:val="24"/>
          <w:lang w:eastAsia="ru-RU"/>
        </w:rPr>
      </w:pPr>
      <w:hyperlink r:id="rId19" w:tooltip="Поэтический конкурс " w:history="1">
        <w:r w:rsidR="004A0A5B" w:rsidRPr="004A0A5B">
          <w:rPr>
            <w:rFonts w:ascii="Times New Roman" w:eastAsia="Times New Roman" w:hAnsi="Times New Roman" w:cs="Times New Roman"/>
            <w:sz w:val="24"/>
            <w:szCs w:val="24"/>
            <w:lang w:eastAsia="ru-RU"/>
          </w:rPr>
          <w:t>Поэтический конкурс «Юные поэты Москвы»</w:t>
        </w:r>
      </w:hyperlink>
    </w:p>
    <w:p w:rsidR="004A0A5B" w:rsidRPr="004A0A5B" w:rsidRDefault="00FC30C6" w:rsidP="00064AD9">
      <w:pPr>
        <w:numPr>
          <w:ilvl w:val="0"/>
          <w:numId w:val="15"/>
        </w:numPr>
        <w:spacing w:after="0" w:line="240" w:lineRule="auto"/>
        <w:jc w:val="both"/>
        <w:rPr>
          <w:rFonts w:ascii="Times New Roman" w:eastAsia="Times New Roman" w:hAnsi="Times New Roman" w:cs="Times New Roman"/>
          <w:sz w:val="24"/>
          <w:szCs w:val="24"/>
          <w:lang w:eastAsia="ru-RU"/>
        </w:rPr>
      </w:pPr>
      <w:hyperlink r:id="rId20" w:tooltip="Национальный бестселлер" w:history="1">
        <w:r w:rsidR="004A0A5B" w:rsidRPr="004A0A5B">
          <w:rPr>
            <w:rFonts w:ascii="Times New Roman" w:eastAsia="Times New Roman" w:hAnsi="Times New Roman" w:cs="Times New Roman"/>
            <w:sz w:val="24"/>
            <w:szCs w:val="24"/>
            <w:lang w:eastAsia="ru-RU"/>
          </w:rPr>
          <w:t>Национальный бестселлер</w:t>
        </w:r>
      </w:hyperlink>
    </w:p>
    <w:p w:rsidR="004A0A5B" w:rsidRPr="004A0A5B" w:rsidRDefault="00FC30C6" w:rsidP="00064AD9">
      <w:pPr>
        <w:numPr>
          <w:ilvl w:val="0"/>
          <w:numId w:val="16"/>
        </w:numPr>
        <w:spacing w:after="0" w:line="240" w:lineRule="auto"/>
        <w:jc w:val="both"/>
        <w:rPr>
          <w:rFonts w:ascii="Times New Roman" w:eastAsia="Times New Roman" w:hAnsi="Times New Roman" w:cs="Times New Roman"/>
          <w:sz w:val="24"/>
          <w:szCs w:val="24"/>
          <w:lang w:eastAsia="ru-RU"/>
        </w:rPr>
      </w:pPr>
      <w:hyperlink r:id="rId21" w:tooltip="Ясная Поляна (Литературная премия)" w:history="1">
        <w:r w:rsidR="004A0A5B" w:rsidRPr="004A0A5B">
          <w:rPr>
            <w:rFonts w:ascii="Times New Roman" w:eastAsia="Times New Roman" w:hAnsi="Times New Roman" w:cs="Times New Roman"/>
            <w:sz w:val="24"/>
            <w:szCs w:val="24"/>
            <w:lang w:eastAsia="ru-RU"/>
          </w:rPr>
          <w:t>Ясная Поляна</w:t>
        </w:r>
      </w:hyperlink>
    </w:p>
    <w:p w:rsidR="004A0A5B" w:rsidRPr="004A0A5B" w:rsidRDefault="00FC30C6" w:rsidP="00064AD9">
      <w:pPr>
        <w:numPr>
          <w:ilvl w:val="0"/>
          <w:numId w:val="17"/>
        </w:numPr>
        <w:spacing w:after="0" w:line="240" w:lineRule="auto"/>
        <w:jc w:val="both"/>
        <w:rPr>
          <w:rFonts w:ascii="Times New Roman" w:eastAsia="Times New Roman" w:hAnsi="Times New Roman" w:cs="Times New Roman"/>
          <w:sz w:val="24"/>
          <w:szCs w:val="24"/>
          <w:lang w:eastAsia="ru-RU"/>
        </w:rPr>
      </w:pPr>
      <w:hyperlink r:id="rId22" w:tooltip="Большая книга" w:history="1">
        <w:r w:rsidR="004A0A5B" w:rsidRPr="004A0A5B">
          <w:rPr>
            <w:rFonts w:ascii="Times New Roman" w:eastAsia="Times New Roman" w:hAnsi="Times New Roman" w:cs="Times New Roman"/>
            <w:sz w:val="24"/>
            <w:szCs w:val="24"/>
            <w:lang w:eastAsia="ru-RU"/>
          </w:rPr>
          <w:t>Большая книга</w:t>
        </w:r>
      </w:hyperlink>
    </w:p>
    <w:p w:rsidR="004A0A5B" w:rsidRPr="004A0A5B" w:rsidRDefault="00FC30C6" w:rsidP="00064AD9">
      <w:pPr>
        <w:numPr>
          <w:ilvl w:val="0"/>
          <w:numId w:val="18"/>
        </w:numPr>
        <w:spacing w:after="0" w:line="240" w:lineRule="auto"/>
        <w:jc w:val="both"/>
        <w:rPr>
          <w:rFonts w:ascii="Times New Roman" w:eastAsia="Times New Roman" w:hAnsi="Times New Roman" w:cs="Times New Roman"/>
          <w:sz w:val="24"/>
          <w:szCs w:val="24"/>
          <w:lang w:eastAsia="ru-RU"/>
        </w:rPr>
      </w:pPr>
      <w:hyperlink r:id="rId23" w:tooltip="Поэт (премия)" w:history="1">
        <w:r w:rsidR="004A0A5B" w:rsidRPr="004A0A5B">
          <w:rPr>
            <w:rFonts w:ascii="Times New Roman" w:eastAsia="Times New Roman" w:hAnsi="Times New Roman" w:cs="Times New Roman"/>
            <w:sz w:val="24"/>
            <w:szCs w:val="24"/>
            <w:lang w:eastAsia="ru-RU"/>
          </w:rPr>
          <w:t>Российская национальная премия «Поэт»</w:t>
        </w:r>
      </w:hyperlink>
    </w:p>
    <w:p w:rsidR="004A0A5B" w:rsidRPr="004A0A5B" w:rsidRDefault="00FC30C6" w:rsidP="00064AD9">
      <w:pPr>
        <w:numPr>
          <w:ilvl w:val="0"/>
          <w:numId w:val="19"/>
        </w:numPr>
        <w:spacing w:after="0" w:line="240" w:lineRule="auto"/>
        <w:jc w:val="both"/>
        <w:rPr>
          <w:rFonts w:ascii="Times New Roman" w:eastAsia="Times New Roman" w:hAnsi="Times New Roman" w:cs="Times New Roman"/>
          <w:sz w:val="24"/>
          <w:szCs w:val="24"/>
          <w:lang w:eastAsia="ru-RU"/>
        </w:rPr>
      </w:pPr>
      <w:hyperlink r:id="rId24" w:tooltip="Литературная премия Ивана Петровича Белкина (страница отсутствует)" w:history="1">
        <w:r w:rsidR="004A0A5B" w:rsidRPr="004A0A5B">
          <w:rPr>
            <w:rFonts w:ascii="Times New Roman" w:eastAsia="Times New Roman" w:hAnsi="Times New Roman" w:cs="Times New Roman"/>
            <w:sz w:val="24"/>
            <w:szCs w:val="24"/>
            <w:lang w:eastAsia="ru-RU"/>
          </w:rPr>
          <w:t>Литературная премия Ивана Петровича Белкина</w:t>
        </w:r>
      </w:hyperlink>
    </w:p>
    <w:p w:rsidR="004A0A5B" w:rsidRPr="004A0A5B" w:rsidRDefault="00FC30C6" w:rsidP="00064AD9">
      <w:pPr>
        <w:numPr>
          <w:ilvl w:val="0"/>
          <w:numId w:val="20"/>
        </w:numPr>
        <w:spacing w:after="0" w:line="240" w:lineRule="auto"/>
        <w:jc w:val="both"/>
        <w:rPr>
          <w:rFonts w:ascii="Times New Roman" w:eastAsia="Times New Roman" w:hAnsi="Times New Roman" w:cs="Times New Roman"/>
          <w:sz w:val="24"/>
          <w:szCs w:val="24"/>
          <w:lang w:eastAsia="ru-RU"/>
        </w:rPr>
      </w:pPr>
      <w:hyperlink r:id="rId25" w:tooltip="Русская премия" w:history="1">
        <w:r w:rsidR="004A0A5B" w:rsidRPr="004A0A5B">
          <w:rPr>
            <w:rFonts w:ascii="Times New Roman" w:eastAsia="Times New Roman" w:hAnsi="Times New Roman" w:cs="Times New Roman"/>
            <w:sz w:val="24"/>
            <w:szCs w:val="24"/>
            <w:lang w:eastAsia="ru-RU"/>
          </w:rPr>
          <w:t>Международный литературный конкурс «Русская Премия»</w:t>
        </w:r>
      </w:hyperlink>
    </w:p>
    <w:p w:rsidR="004A0A5B" w:rsidRPr="004A0A5B" w:rsidRDefault="00FC30C6" w:rsidP="00064AD9">
      <w:pPr>
        <w:numPr>
          <w:ilvl w:val="0"/>
          <w:numId w:val="21"/>
        </w:numPr>
        <w:spacing w:after="0" w:line="240" w:lineRule="auto"/>
        <w:jc w:val="both"/>
        <w:rPr>
          <w:rFonts w:ascii="Times New Roman" w:eastAsia="Times New Roman" w:hAnsi="Times New Roman" w:cs="Times New Roman"/>
          <w:sz w:val="24"/>
          <w:szCs w:val="24"/>
          <w:lang w:eastAsia="ru-RU"/>
        </w:rPr>
      </w:pPr>
      <w:hyperlink r:id="rId26" w:tooltip="Всероссийская литературная премия имени Святого благоверного Александра Невского (страница отсутствует)" w:history="1">
        <w:r w:rsidR="004A0A5B" w:rsidRPr="004A0A5B">
          <w:rPr>
            <w:rFonts w:ascii="Times New Roman" w:eastAsia="Times New Roman" w:hAnsi="Times New Roman" w:cs="Times New Roman"/>
            <w:sz w:val="24"/>
            <w:szCs w:val="24"/>
            <w:lang w:eastAsia="ru-RU"/>
          </w:rPr>
          <w:t>Всероссийская литературная премия имени Святого благоверного Александра Невского</w:t>
        </w:r>
      </w:hyperlink>
    </w:p>
    <w:p w:rsidR="004A0A5B" w:rsidRPr="004A0A5B" w:rsidRDefault="00FC30C6" w:rsidP="00064AD9">
      <w:pPr>
        <w:numPr>
          <w:ilvl w:val="0"/>
          <w:numId w:val="22"/>
        </w:numPr>
        <w:spacing w:after="0" w:line="240" w:lineRule="auto"/>
        <w:jc w:val="both"/>
        <w:rPr>
          <w:rFonts w:ascii="Times New Roman" w:eastAsia="Times New Roman" w:hAnsi="Times New Roman" w:cs="Times New Roman"/>
          <w:sz w:val="24"/>
          <w:szCs w:val="24"/>
          <w:lang w:eastAsia="ru-RU"/>
        </w:rPr>
      </w:pPr>
      <w:hyperlink r:id="rId27" w:tooltip="Золотой венец Победы (премия) (страница отсутствует)" w:history="1">
        <w:r w:rsidR="004A0A5B" w:rsidRPr="004A0A5B">
          <w:rPr>
            <w:rFonts w:ascii="Times New Roman" w:eastAsia="Times New Roman" w:hAnsi="Times New Roman" w:cs="Times New Roman"/>
            <w:sz w:val="24"/>
            <w:szCs w:val="24"/>
            <w:lang w:eastAsia="ru-RU"/>
          </w:rPr>
          <w:t>Всероссийская литературно-художественная премия «Золотой венец Победы»</w:t>
        </w:r>
      </w:hyperlink>
    </w:p>
    <w:p w:rsidR="004A0A5B" w:rsidRPr="004A0A5B" w:rsidRDefault="00FC30C6" w:rsidP="00064AD9">
      <w:pPr>
        <w:numPr>
          <w:ilvl w:val="0"/>
          <w:numId w:val="23"/>
        </w:numPr>
        <w:spacing w:after="0" w:line="240" w:lineRule="auto"/>
        <w:jc w:val="both"/>
        <w:rPr>
          <w:rFonts w:ascii="Times New Roman" w:eastAsia="Times New Roman" w:hAnsi="Times New Roman" w:cs="Times New Roman"/>
          <w:sz w:val="24"/>
          <w:szCs w:val="24"/>
          <w:lang w:eastAsia="ru-RU"/>
        </w:rPr>
      </w:pPr>
      <w:hyperlink r:id="rId28" w:tooltip="Бунинская премия" w:history="1">
        <w:r w:rsidR="004A0A5B" w:rsidRPr="004A0A5B">
          <w:rPr>
            <w:rFonts w:ascii="Times New Roman" w:eastAsia="Times New Roman" w:hAnsi="Times New Roman" w:cs="Times New Roman"/>
            <w:sz w:val="24"/>
            <w:szCs w:val="24"/>
            <w:lang w:eastAsia="ru-RU"/>
          </w:rPr>
          <w:t>Бунинская премия</w:t>
        </w:r>
      </w:hyperlink>
    </w:p>
    <w:p w:rsidR="004A0A5B" w:rsidRPr="004A0A5B" w:rsidRDefault="00FC30C6" w:rsidP="00064AD9">
      <w:pPr>
        <w:numPr>
          <w:ilvl w:val="0"/>
          <w:numId w:val="24"/>
        </w:numPr>
        <w:spacing w:after="0" w:line="240" w:lineRule="auto"/>
        <w:jc w:val="both"/>
        <w:rPr>
          <w:rFonts w:ascii="Times New Roman" w:eastAsia="Times New Roman" w:hAnsi="Times New Roman" w:cs="Times New Roman"/>
          <w:sz w:val="24"/>
          <w:szCs w:val="24"/>
          <w:lang w:eastAsia="ru-RU"/>
        </w:rPr>
      </w:pPr>
      <w:hyperlink r:id="rId29" w:tooltip="Премия им. генерал-лейтенанта барона П.Н. Врангеля (Врангелевская премия) (страница отсутствует)" w:history="1">
        <w:r w:rsidR="004A0A5B" w:rsidRPr="004A0A5B">
          <w:rPr>
            <w:rFonts w:ascii="Times New Roman" w:eastAsia="Times New Roman" w:hAnsi="Times New Roman" w:cs="Times New Roman"/>
            <w:sz w:val="24"/>
            <w:szCs w:val="24"/>
            <w:lang w:eastAsia="ru-RU"/>
          </w:rPr>
          <w:t>Премия им. генерал-лейтенанта барона П.Н. Врангеля (</w:t>
        </w:r>
        <w:proofErr w:type="spellStart"/>
        <w:r w:rsidR="004A0A5B" w:rsidRPr="004A0A5B">
          <w:rPr>
            <w:rFonts w:ascii="Times New Roman" w:eastAsia="Times New Roman" w:hAnsi="Times New Roman" w:cs="Times New Roman"/>
            <w:sz w:val="24"/>
            <w:szCs w:val="24"/>
            <w:lang w:eastAsia="ru-RU"/>
          </w:rPr>
          <w:t>Врангелевская</w:t>
        </w:r>
        <w:proofErr w:type="spellEnd"/>
        <w:r w:rsidR="004A0A5B" w:rsidRPr="004A0A5B">
          <w:rPr>
            <w:rFonts w:ascii="Times New Roman" w:eastAsia="Times New Roman" w:hAnsi="Times New Roman" w:cs="Times New Roman"/>
            <w:sz w:val="24"/>
            <w:szCs w:val="24"/>
            <w:lang w:eastAsia="ru-RU"/>
          </w:rPr>
          <w:t xml:space="preserve"> премия)</w:t>
        </w:r>
      </w:hyperlink>
    </w:p>
    <w:p w:rsidR="004A0A5B" w:rsidRPr="004A0A5B" w:rsidRDefault="00FC30C6" w:rsidP="00064AD9">
      <w:pPr>
        <w:numPr>
          <w:ilvl w:val="0"/>
          <w:numId w:val="25"/>
        </w:numPr>
        <w:spacing w:after="0" w:line="240" w:lineRule="auto"/>
        <w:jc w:val="both"/>
        <w:rPr>
          <w:rFonts w:ascii="Times New Roman" w:eastAsia="Times New Roman" w:hAnsi="Times New Roman" w:cs="Times New Roman"/>
          <w:sz w:val="24"/>
          <w:szCs w:val="24"/>
          <w:lang w:eastAsia="ru-RU"/>
        </w:rPr>
      </w:pPr>
      <w:hyperlink r:id="rId30" w:tooltip="Премия Даниила Хармса" w:history="1">
        <w:r w:rsidR="004A0A5B" w:rsidRPr="004A0A5B">
          <w:rPr>
            <w:rFonts w:ascii="Times New Roman" w:eastAsia="Times New Roman" w:hAnsi="Times New Roman" w:cs="Times New Roman"/>
            <w:sz w:val="24"/>
            <w:szCs w:val="24"/>
            <w:lang w:eastAsia="ru-RU"/>
          </w:rPr>
          <w:t>Премия Даниила Хармса</w:t>
        </w:r>
      </w:hyperlink>
    </w:p>
    <w:p w:rsidR="004A0A5B" w:rsidRPr="004A0A5B" w:rsidRDefault="004A0A5B" w:rsidP="00064AD9">
      <w:pPr>
        <w:spacing w:after="0" w:line="240" w:lineRule="auto"/>
        <w:jc w:val="both"/>
        <w:outlineLvl w:val="1"/>
        <w:rPr>
          <w:rFonts w:ascii="Times New Roman" w:eastAsia="Times New Roman" w:hAnsi="Times New Roman" w:cs="Times New Roman"/>
          <w:b/>
          <w:bCs/>
          <w:sz w:val="24"/>
          <w:szCs w:val="24"/>
          <w:lang w:eastAsia="ru-RU"/>
        </w:rPr>
      </w:pPr>
      <w:r w:rsidRPr="004A0A5B">
        <w:rPr>
          <w:rFonts w:ascii="Times New Roman" w:eastAsia="Times New Roman" w:hAnsi="Times New Roman" w:cs="Times New Roman"/>
          <w:b/>
          <w:bCs/>
          <w:sz w:val="24"/>
          <w:szCs w:val="24"/>
          <w:lang w:eastAsia="ru-RU"/>
        </w:rPr>
        <w:t>Премии Союзов писателей Российской Федерации</w:t>
      </w:r>
    </w:p>
    <w:p w:rsidR="004A0A5B" w:rsidRPr="004A0A5B" w:rsidRDefault="00FC30C6" w:rsidP="00064AD9">
      <w:pPr>
        <w:numPr>
          <w:ilvl w:val="0"/>
          <w:numId w:val="26"/>
        </w:numPr>
        <w:spacing w:after="0" w:line="240" w:lineRule="auto"/>
        <w:jc w:val="both"/>
        <w:rPr>
          <w:rFonts w:ascii="Times New Roman" w:eastAsia="Times New Roman" w:hAnsi="Times New Roman" w:cs="Times New Roman"/>
          <w:sz w:val="24"/>
          <w:szCs w:val="24"/>
          <w:lang w:eastAsia="ru-RU"/>
        </w:rPr>
      </w:pPr>
      <w:hyperlink r:id="rId31" w:tooltip="Большая литературная премия России" w:history="1">
        <w:r w:rsidR="004A0A5B" w:rsidRPr="004A0A5B">
          <w:rPr>
            <w:rFonts w:ascii="Times New Roman" w:eastAsia="Times New Roman" w:hAnsi="Times New Roman" w:cs="Times New Roman"/>
            <w:sz w:val="24"/>
            <w:szCs w:val="24"/>
            <w:lang w:eastAsia="ru-RU"/>
          </w:rPr>
          <w:t>Большая литературная премия России</w:t>
        </w:r>
      </w:hyperlink>
    </w:p>
    <w:p w:rsidR="004A0A5B" w:rsidRPr="004A0A5B" w:rsidRDefault="00FC30C6" w:rsidP="00064AD9">
      <w:pPr>
        <w:numPr>
          <w:ilvl w:val="0"/>
          <w:numId w:val="27"/>
        </w:numPr>
        <w:spacing w:after="0" w:line="240" w:lineRule="auto"/>
        <w:jc w:val="both"/>
        <w:rPr>
          <w:rFonts w:ascii="Times New Roman" w:eastAsia="Times New Roman" w:hAnsi="Times New Roman" w:cs="Times New Roman"/>
          <w:sz w:val="24"/>
          <w:szCs w:val="24"/>
          <w:lang w:eastAsia="ru-RU"/>
        </w:rPr>
      </w:pPr>
      <w:hyperlink r:id="rId32" w:tooltip="Всероссийская историко-литературная премия " w:history="1">
        <w:r w:rsidR="004A0A5B" w:rsidRPr="004A0A5B">
          <w:rPr>
            <w:rFonts w:ascii="Times New Roman" w:eastAsia="Times New Roman" w:hAnsi="Times New Roman" w:cs="Times New Roman"/>
            <w:sz w:val="24"/>
            <w:szCs w:val="24"/>
            <w:lang w:eastAsia="ru-RU"/>
          </w:rPr>
          <w:t>Всероссийская историко-литературная премия «Александр Невский»</w:t>
        </w:r>
      </w:hyperlink>
    </w:p>
    <w:p w:rsidR="004A0A5B" w:rsidRPr="004A0A5B" w:rsidRDefault="00FC30C6" w:rsidP="00064AD9">
      <w:pPr>
        <w:numPr>
          <w:ilvl w:val="0"/>
          <w:numId w:val="29"/>
        </w:numPr>
        <w:spacing w:after="0" w:line="240" w:lineRule="auto"/>
        <w:jc w:val="both"/>
        <w:rPr>
          <w:rFonts w:ascii="Times New Roman" w:eastAsia="Times New Roman" w:hAnsi="Times New Roman" w:cs="Times New Roman"/>
          <w:sz w:val="24"/>
          <w:szCs w:val="24"/>
          <w:lang w:eastAsia="ru-RU"/>
        </w:rPr>
      </w:pPr>
      <w:hyperlink r:id="rId33" w:tooltip="Всероссийская премия имени А. Н. Толстого (страница отсутствует)" w:history="1">
        <w:r w:rsidR="004A0A5B" w:rsidRPr="004A0A5B">
          <w:rPr>
            <w:rFonts w:ascii="Times New Roman" w:eastAsia="Times New Roman" w:hAnsi="Times New Roman" w:cs="Times New Roman"/>
            <w:sz w:val="24"/>
            <w:szCs w:val="24"/>
            <w:lang w:eastAsia="ru-RU"/>
          </w:rPr>
          <w:t>Всероссийская премия имени А. Н. Толстого</w:t>
        </w:r>
      </w:hyperlink>
    </w:p>
    <w:p w:rsidR="004A0A5B" w:rsidRPr="004A0A5B" w:rsidRDefault="00FC30C6" w:rsidP="00064AD9">
      <w:pPr>
        <w:numPr>
          <w:ilvl w:val="0"/>
          <w:numId w:val="32"/>
        </w:numPr>
        <w:spacing w:after="0" w:line="240" w:lineRule="auto"/>
        <w:jc w:val="both"/>
        <w:rPr>
          <w:rFonts w:ascii="Times New Roman" w:eastAsia="Times New Roman" w:hAnsi="Times New Roman" w:cs="Times New Roman"/>
          <w:sz w:val="24"/>
          <w:szCs w:val="24"/>
          <w:lang w:eastAsia="ru-RU"/>
        </w:rPr>
      </w:pPr>
      <w:hyperlink r:id="rId34" w:tooltip="Всероссийская литературная премия им. Павла Васильева (страница отсутствует)" w:history="1">
        <w:r w:rsidR="004A0A5B" w:rsidRPr="004A0A5B">
          <w:rPr>
            <w:rFonts w:ascii="Times New Roman" w:eastAsia="Times New Roman" w:hAnsi="Times New Roman" w:cs="Times New Roman"/>
            <w:sz w:val="24"/>
            <w:szCs w:val="24"/>
            <w:lang w:eastAsia="ru-RU"/>
          </w:rPr>
          <w:t>Всероссийская литературная премия им. Павла Васильева</w:t>
        </w:r>
      </w:hyperlink>
    </w:p>
    <w:p w:rsidR="004A0A5B" w:rsidRPr="004A0A5B" w:rsidRDefault="00FC30C6" w:rsidP="00064AD9">
      <w:pPr>
        <w:numPr>
          <w:ilvl w:val="0"/>
          <w:numId w:val="32"/>
        </w:numPr>
        <w:spacing w:after="0" w:line="240" w:lineRule="auto"/>
        <w:jc w:val="both"/>
        <w:rPr>
          <w:rFonts w:ascii="Times New Roman" w:eastAsia="Times New Roman" w:hAnsi="Times New Roman" w:cs="Times New Roman"/>
          <w:sz w:val="24"/>
          <w:szCs w:val="24"/>
          <w:lang w:eastAsia="ru-RU"/>
        </w:rPr>
      </w:pPr>
      <w:hyperlink r:id="rId35" w:tooltip="Всероссийская литературная премии им. П.П. Ершова за произведения для детей и юношества (страница отсутствует)" w:history="1">
        <w:r w:rsidR="004A0A5B" w:rsidRPr="004A0A5B">
          <w:rPr>
            <w:rFonts w:ascii="Times New Roman" w:eastAsia="Times New Roman" w:hAnsi="Times New Roman" w:cs="Times New Roman"/>
            <w:sz w:val="24"/>
            <w:szCs w:val="24"/>
            <w:lang w:eastAsia="ru-RU"/>
          </w:rPr>
          <w:t>Всероссийская литературная премии им. П.П. Ершова за произведения для детей и юношества</w:t>
        </w:r>
      </w:hyperlink>
    </w:p>
    <w:p w:rsidR="004A0A5B" w:rsidRPr="004A0A5B" w:rsidRDefault="00FC30C6" w:rsidP="00064AD9">
      <w:pPr>
        <w:numPr>
          <w:ilvl w:val="0"/>
          <w:numId w:val="32"/>
        </w:numPr>
        <w:spacing w:after="0" w:line="240" w:lineRule="auto"/>
        <w:jc w:val="both"/>
        <w:rPr>
          <w:rFonts w:ascii="Times New Roman" w:eastAsia="Times New Roman" w:hAnsi="Times New Roman" w:cs="Times New Roman"/>
          <w:sz w:val="24"/>
          <w:szCs w:val="24"/>
          <w:lang w:eastAsia="ru-RU"/>
        </w:rPr>
      </w:pPr>
      <w:hyperlink r:id="rId36" w:tooltip="Всероссийская литературная премия " w:history="1">
        <w:r w:rsidR="004A0A5B" w:rsidRPr="004A0A5B">
          <w:rPr>
            <w:rFonts w:ascii="Times New Roman" w:eastAsia="Times New Roman" w:hAnsi="Times New Roman" w:cs="Times New Roman"/>
            <w:sz w:val="24"/>
            <w:szCs w:val="24"/>
            <w:lang w:eastAsia="ru-RU"/>
          </w:rPr>
          <w:t>Всероссийская литературная премия «Сталинград»</w:t>
        </w:r>
      </w:hyperlink>
    </w:p>
    <w:p w:rsidR="004A0A5B" w:rsidRPr="004A0A5B" w:rsidRDefault="00FC30C6" w:rsidP="00064AD9">
      <w:pPr>
        <w:numPr>
          <w:ilvl w:val="0"/>
          <w:numId w:val="33"/>
        </w:numPr>
        <w:spacing w:after="0" w:line="240" w:lineRule="auto"/>
        <w:jc w:val="both"/>
        <w:rPr>
          <w:rFonts w:ascii="Times New Roman" w:eastAsia="Times New Roman" w:hAnsi="Times New Roman" w:cs="Times New Roman"/>
          <w:sz w:val="24"/>
          <w:szCs w:val="24"/>
          <w:lang w:eastAsia="ru-RU"/>
        </w:rPr>
      </w:pPr>
      <w:hyperlink r:id="rId37" w:tooltip="Международная премия " w:history="1">
        <w:r w:rsidR="004A0A5B" w:rsidRPr="004A0A5B">
          <w:rPr>
            <w:rFonts w:ascii="Times New Roman" w:eastAsia="Times New Roman" w:hAnsi="Times New Roman" w:cs="Times New Roman"/>
            <w:sz w:val="24"/>
            <w:szCs w:val="24"/>
            <w:lang w:eastAsia="ru-RU"/>
          </w:rPr>
          <w:t>Международная премия «Писатель XXI века»</w:t>
        </w:r>
      </w:hyperlink>
    </w:p>
    <w:p w:rsidR="004A0A5B" w:rsidRDefault="00FC30C6" w:rsidP="00064AD9">
      <w:pPr>
        <w:numPr>
          <w:ilvl w:val="0"/>
          <w:numId w:val="34"/>
        </w:numPr>
        <w:spacing w:after="0" w:line="240" w:lineRule="auto"/>
        <w:jc w:val="both"/>
        <w:rPr>
          <w:rFonts w:ascii="Times New Roman" w:eastAsia="Times New Roman" w:hAnsi="Times New Roman" w:cs="Times New Roman"/>
          <w:sz w:val="24"/>
          <w:szCs w:val="24"/>
          <w:lang w:eastAsia="ru-RU"/>
        </w:rPr>
      </w:pPr>
      <w:hyperlink r:id="rId38" w:tooltip="Международная литературная премия имени Сергея Есенина" w:history="1">
        <w:r w:rsidR="004A0A5B" w:rsidRPr="004A0A5B">
          <w:rPr>
            <w:rFonts w:ascii="Times New Roman" w:eastAsia="Times New Roman" w:hAnsi="Times New Roman" w:cs="Times New Roman"/>
            <w:sz w:val="24"/>
            <w:szCs w:val="24"/>
            <w:lang w:eastAsia="ru-RU"/>
          </w:rPr>
          <w:t>Международная литературная Премия имени Сергея Есенина «О Русь, взмахни крылами…»</w:t>
        </w:r>
      </w:hyperlink>
      <w:r w:rsidR="004A0A5B">
        <w:rPr>
          <w:rFonts w:ascii="Times New Roman" w:eastAsia="Times New Roman" w:hAnsi="Times New Roman" w:cs="Times New Roman"/>
          <w:sz w:val="24"/>
          <w:szCs w:val="24"/>
          <w:lang w:eastAsia="ru-RU"/>
        </w:rPr>
        <w:t xml:space="preserve"> </w:t>
      </w:r>
    </w:p>
    <w:p w:rsidR="00E52792" w:rsidRDefault="00E52792" w:rsidP="00064AD9">
      <w:pPr>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Международная премия имени В. Н. Крапивина</w:t>
      </w:r>
    </w:p>
    <w:p w:rsidR="00064AD9" w:rsidRDefault="00064AD9" w:rsidP="00064AD9">
      <w:pPr>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Нобелевская премия</w:t>
      </w:r>
    </w:p>
    <w:p w:rsidR="008A09AE" w:rsidRDefault="008A09AE" w:rsidP="008A09AE">
      <w:pPr>
        <w:spacing w:after="0" w:line="240" w:lineRule="auto"/>
        <w:ind w:left="720"/>
        <w:jc w:val="both"/>
        <w:rPr>
          <w:rFonts w:ascii="Times New Roman" w:eastAsia="Times New Roman" w:hAnsi="Times New Roman" w:cs="Times New Roman"/>
          <w:sz w:val="24"/>
          <w:szCs w:val="24"/>
          <w:lang w:eastAsia="ru-RU"/>
        </w:rPr>
      </w:pPr>
    </w:p>
    <w:p w:rsidR="008A09AE" w:rsidRDefault="008A09AE" w:rsidP="008A09AE">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 xml:space="preserve">Задание </w:t>
      </w:r>
      <w:r>
        <w:rPr>
          <w:rFonts w:ascii="Times New Roman" w:hAnsi="Times New Roman" w:cs="Times New Roman"/>
          <w:b/>
          <w:sz w:val="28"/>
          <w:szCs w:val="28"/>
        </w:rPr>
        <w:t>3</w:t>
      </w:r>
    </w:p>
    <w:p w:rsidR="00E04624" w:rsidRDefault="00E04624" w:rsidP="008A09AE">
      <w:pPr>
        <w:spacing w:after="0" w:line="240" w:lineRule="auto"/>
        <w:ind w:firstLine="1134"/>
        <w:rPr>
          <w:rFonts w:ascii="Times New Roman" w:hAnsi="Times New Roman" w:cs="Times New Roman"/>
          <w:b/>
          <w:sz w:val="28"/>
          <w:szCs w:val="28"/>
        </w:rPr>
      </w:pPr>
    </w:p>
    <w:p w:rsidR="008A09AE" w:rsidRDefault="002C0F00" w:rsidP="00E04624">
      <w:pPr>
        <w:spacing w:after="0" w:line="360" w:lineRule="auto"/>
        <w:ind w:firstLine="1134"/>
        <w:jc w:val="both"/>
        <w:rPr>
          <w:rFonts w:ascii="Times New Roman" w:eastAsia="Times New Roman" w:hAnsi="Times New Roman" w:cs="Times New Roman"/>
          <w:sz w:val="28"/>
          <w:szCs w:val="28"/>
          <w:lang w:eastAsia="ru-RU"/>
        </w:rPr>
      </w:pPr>
      <w:r w:rsidRPr="00E04624">
        <w:rPr>
          <w:rFonts w:ascii="Times New Roman" w:eastAsia="Times New Roman" w:hAnsi="Times New Roman" w:cs="Times New Roman"/>
          <w:color w:val="000000"/>
          <w:sz w:val="28"/>
          <w:szCs w:val="28"/>
          <w:lang w:eastAsia="ru-RU"/>
        </w:rPr>
        <w:t xml:space="preserve">Задание </w:t>
      </w:r>
      <w:r w:rsidRPr="002C0F00">
        <w:rPr>
          <w:rFonts w:ascii="Times New Roman" w:eastAsia="Times New Roman" w:hAnsi="Times New Roman" w:cs="Times New Roman"/>
          <w:color w:val="000000"/>
          <w:sz w:val="28"/>
          <w:szCs w:val="28"/>
          <w:lang w:eastAsia="ru-RU"/>
        </w:rPr>
        <w:t>долж</w:t>
      </w:r>
      <w:r w:rsidRPr="00E04624">
        <w:rPr>
          <w:rFonts w:ascii="Times New Roman" w:eastAsia="Times New Roman" w:hAnsi="Times New Roman" w:cs="Times New Roman"/>
          <w:color w:val="000000"/>
          <w:sz w:val="28"/>
          <w:szCs w:val="28"/>
          <w:lang w:eastAsia="ru-RU"/>
        </w:rPr>
        <w:t>но</w:t>
      </w:r>
      <w:r w:rsidRPr="002C0F00">
        <w:rPr>
          <w:rFonts w:ascii="Times New Roman" w:eastAsia="Times New Roman" w:hAnsi="Times New Roman" w:cs="Times New Roman"/>
          <w:color w:val="000000"/>
          <w:sz w:val="28"/>
          <w:szCs w:val="28"/>
          <w:lang w:eastAsia="ru-RU"/>
        </w:rPr>
        <w:t xml:space="preserve"> выявить творческие</w:t>
      </w:r>
      <w:r w:rsidR="00E04624">
        <w:rPr>
          <w:rFonts w:ascii="Times New Roman" w:eastAsia="Times New Roman" w:hAnsi="Times New Roman" w:cs="Times New Roman"/>
          <w:color w:val="000000"/>
          <w:sz w:val="28"/>
          <w:szCs w:val="28"/>
          <w:lang w:eastAsia="ru-RU"/>
        </w:rPr>
        <w:t xml:space="preserve"> </w:t>
      </w:r>
      <w:r w:rsidRPr="002C0F00">
        <w:rPr>
          <w:rFonts w:ascii="Times New Roman" w:eastAsia="Times New Roman" w:hAnsi="Times New Roman" w:cs="Times New Roman"/>
          <w:color w:val="000000"/>
          <w:sz w:val="28"/>
          <w:szCs w:val="28"/>
          <w:lang w:eastAsia="ru-RU"/>
        </w:rPr>
        <w:t>способности школьника, умение создавать разные по жанру и стилю тексты</w:t>
      </w:r>
      <w:r w:rsidRPr="00E04624">
        <w:rPr>
          <w:rFonts w:ascii="Times New Roman" w:eastAsia="Times New Roman" w:hAnsi="Times New Roman" w:cs="Times New Roman"/>
          <w:sz w:val="28"/>
          <w:szCs w:val="28"/>
          <w:lang w:eastAsia="ru-RU"/>
        </w:rPr>
        <w:t>, выступать в роли журналиста</w:t>
      </w:r>
      <w:r w:rsidR="00E04624">
        <w:rPr>
          <w:rFonts w:ascii="Times New Roman" w:eastAsia="Times New Roman" w:hAnsi="Times New Roman" w:cs="Times New Roman"/>
          <w:sz w:val="28"/>
          <w:szCs w:val="28"/>
          <w:lang w:eastAsia="ru-RU"/>
        </w:rPr>
        <w:t xml:space="preserve"> или</w:t>
      </w:r>
      <w:r w:rsidRPr="00E04624">
        <w:rPr>
          <w:rFonts w:ascii="Times New Roman" w:eastAsia="Times New Roman" w:hAnsi="Times New Roman" w:cs="Times New Roman"/>
          <w:sz w:val="28"/>
          <w:szCs w:val="28"/>
          <w:lang w:eastAsia="ru-RU"/>
        </w:rPr>
        <w:t xml:space="preserve"> писателя, </w:t>
      </w:r>
      <w:r w:rsidR="00CC09C2" w:rsidRPr="00E04624">
        <w:rPr>
          <w:rFonts w:ascii="Times New Roman" w:eastAsia="Times New Roman" w:hAnsi="Times New Roman" w:cs="Times New Roman"/>
          <w:sz w:val="28"/>
          <w:szCs w:val="28"/>
          <w:lang w:eastAsia="ru-RU"/>
        </w:rPr>
        <w:t>обладающ</w:t>
      </w:r>
      <w:r w:rsidR="00E04624">
        <w:rPr>
          <w:rFonts w:ascii="Times New Roman" w:eastAsia="Times New Roman" w:hAnsi="Times New Roman" w:cs="Times New Roman"/>
          <w:sz w:val="28"/>
          <w:szCs w:val="28"/>
          <w:lang w:eastAsia="ru-RU"/>
        </w:rPr>
        <w:t>его</w:t>
      </w:r>
      <w:r w:rsidR="00CC09C2" w:rsidRPr="00E04624">
        <w:rPr>
          <w:rFonts w:ascii="Times New Roman" w:eastAsia="Times New Roman" w:hAnsi="Times New Roman" w:cs="Times New Roman"/>
          <w:sz w:val="28"/>
          <w:szCs w:val="28"/>
          <w:lang w:eastAsia="ru-RU"/>
        </w:rPr>
        <w:t xml:space="preserve"> определенным уровнем </w:t>
      </w:r>
      <w:r w:rsidRPr="00E04624">
        <w:rPr>
          <w:rFonts w:ascii="Times New Roman" w:eastAsia="Times New Roman" w:hAnsi="Times New Roman" w:cs="Times New Roman"/>
          <w:sz w:val="28"/>
          <w:szCs w:val="28"/>
          <w:lang w:eastAsia="ru-RU"/>
        </w:rPr>
        <w:t>филологической подготовки, широк</w:t>
      </w:r>
      <w:r w:rsidR="00CC09C2" w:rsidRPr="00E04624">
        <w:rPr>
          <w:rFonts w:ascii="Times New Roman" w:eastAsia="Times New Roman" w:hAnsi="Times New Roman" w:cs="Times New Roman"/>
          <w:sz w:val="28"/>
          <w:szCs w:val="28"/>
          <w:lang w:eastAsia="ru-RU"/>
        </w:rPr>
        <w:t>им кругозором</w:t>
      </w:r>
      <w:r w:rsidRPr="00E04624">
        <w:rPr>
          <w:rFonts w:ascii="Times New Roman" w:eastAsia="Times New Roman" w:hAnsi="Times New Roman" w:cs="Times New Roman"/>
          <w:sz w:val="28"/>
          <w:szCs w:val="28"/>
          <w:lang w:eastAsia="ru-RU"/>
        </w:rPr>
        <w:t>,</w:t>
      </w:r>
      <w:r w:rsidR="00CC09C2" w:rsidRPr="00E04624">
        <w:rPr>
          <w:rFonts w:ascii="Times New Roman" w:eastAsia="Times New Roman" w:hAnsi="Times New Roman" w:cs="Times New Roman"/>
          <w:sz w:val="28"/>
          <w:szCs w:val="28"/>
          <w:lang w:eastAsia="ru-RU"/>
        </w:rPr>
        <w:t xml:space="preserve"> </w:t>
      </w:r>
      <w:r w:rsidRPr="00E04624">
        <w:rPr>
          <w:rFonts w:ascii="Times New Roman" w:eastAsia="Times New Roman" w:hAnsi="Times New Roman" w:cs="Times New Roman"/>
          <w:sz w:val="28"/>
          <w:szCs w:val="28"/>
          <w:lang w:eastAsia="ru-RU"/>
        </w:rPr>
        <w:t>языков</w:t>
      </w:r>
      <w:r w:rsidR="00CC09C2" w:rsidRPr="00E04624">
        <w:rPr>
          <w:rFonts w:ascii="Times New Roman" w:eastAsia="Times New Roman" w:hAnsi="Times New Roman" w:cs="Times New Roman"/>
          <w:sz w:val="28"/>
          <w:szCs w:val="28"/>
          <w:lang w:eastAsia="ru-RU"/>
        </w:rPr>
        <w:t>ым</w:t>
      </w:r>
      <w:r w:rsidRPr="00E04624">
        <w:rPr>
          <w:rFonts w:ascii="Times New Roman" w:eastAsia="Times New Roman" w:hAnsi="Times New Roman" w:cs="Times New Roman"/>
          <w:sz w:val="28"/>
          <w:szCs w:val="28"/>
          <w:lang w:eastAsia="ru-RU"/>
        </w:rPr>
        <w:t xml:space="preserve"> чуть</w:t>
      </w:r>
      <w:r w:rsidR="00CC09C2" w:rsidRPr="00E04624">
        <w:rPr>
          <w:rFonts w:ascii="Times New Roman" w:eastAsia="Times New Roman" w:hAnsi="Times New Roman" w:cs="Times New Roman"/>
          <w:sz w:val="28"/>
          <w:szCs w:val="28"/>
          <w:lang w:eastAsia="ru-RU"/>
        </w:rPr>
        <w:t>ем</w:t>
      </w:r>
      <w:r w:rsidRPr="00E04624">
        <w:rPr>
          <w:rFonts w:ascii="Times New Roman" w:eastAsia="Times New Roman" w:hAnsi="Times New Roman" w:cs="Times New Roman"/>
          <w:sz w:val="28"/>
          <w:szCs w:val="28"/>
          <w:lang w:eastAsia="ru-RU"/>
        </w:rPr>
        <w:t xml:space="preserve"> и художественн</w:t>
      </w:r>
      <w:r w:rsidR="00CC09C2" w:rsidRPr="00E04624">
        <w:rPr>
          <w:rFonts w:ascii="Times New Roman" w:eastAsia="Times New Roman" w:hAnsi="Times New Roman" w:cs="Times New Roman"/>
          <w:sz w:val="28"/>
          <w:szCs w:val="28"/>
          <w:lang w:eastAsia="ru-RU"/>
        </w:rPr>
        <w:t>ым</w:t>
      </w:r>
      <w:r w:rsidRPr="00E04624">
        <w:rPr>
          <w:rFonts w:ascii="Times New Roman" w:eastAsia="Times New Roman" w:hAnsi="Times New Roman" w:cs="Times New Roman"/>
          <w:sz w:val="28"/>
          <w:szCs w:val="28"/>
          <w:lang w:eastAsia="ru-RU"/>
        </w:rPr>
        <w:t xml:space="preserve"> вкус</w:t>
      </w:r>
      <w:r w:rsidR="00CC09C2" w:rsidRPr="00E04624">
        <w:rPr>
          <w:rFonts w:ascii="Times New Roman" w:eastAsia="Times New Roman" w:hAnsi="Times New Roman" w:cs="Times New Roman"/>
          <w:sz w:val="28"/>
          <w:szCs w:val="28"/>
          <w:lang w:eastAsia="ru-RU"/>
        </w:rPr>
        <w:t>ом</w:t>
      </w:r>
      <w:r w:rsidRPr="00E04624">
        <w:rPr>
          <w:rFonts w:ascii="Times New Roman" w:eastAsia="Times New Roman" w:hAnsi="Times New Roman" w:cs="Times New Roman"/>
          <w:sz w:val="28"/>
          <w:szCs w:val="28"/>
          <w:lang w:eastAsia="ru-RU"/>
        </w:rPr>
        <w:t>.</w:t>
      </w:r>
    </w:p>
    <w:p w:rsidR="00DF5B07" w:rsidRPr="00855239" w:rsidRDefault="00DF5B07" w:rsidP="00DF5B07">
      <w:pPr>
        <w:spacing w:after="0" w:line="360" w:lineRule="auto"/>
        <w:ind w:firstLine="1134"/>
        <w:jc w:val="both"/>
        <w:rPr>
          <w:rFonts w:ascii="Times New Roman" w:eastAsia="Times New Roman" w:hAnsi="Times New Roman" w:cs="Times New Roman"/>
          <w:sz w:val="28"/>
          <w:szCs w:val="28"/>
          <w:u w:val="single"/>
          <w:lang w:eastAsia="ru-RU"/>
        </w:rPr>
      </w:pPr>
      <w:r w:rsidRPr="00855239">
        <w:rPr>
          <w:rFonts w:ascii="Times New Roman" w:eastAsia="Times New Roman" w:hAnsi="Times New Roman" w:cs="Times New Roman"/>
          <w:sz w:val="28"/>
          <w:szCs w:val="28"/>
          <w:u w:val="single"/>
          <w:lang w:eastAsia="ru-RU"/>
        </w:rPr>
        <w:t>*Творческое задание не подлежит проверке, если его объем менее 1</w:t>
      </w:r>
      <w:r>
        <w:rPr>
          <w:rFonts w:ascii="Times New Roman" w:eastAsia="Times New Roman" w:hAnsi="Times New Roman" w:cs="Times New Roman"/>
          <w:sz w:val="28"/>
          <w:szCs w:val="28"/>
          <w:u w:val="single"/>
          <w:lang w:eastAsia="ru-RU"/>
        </w:rPr>
        <w:t>2</w:t>
      </w:r>
      <w:r w:rsidRPr="00855239">
        <w:rPr>
          <w:rFonts w:ascii="Times New Roman" w:eastAsia="Times New Roman" w:hAnsi="Times New Roman" w:cs="Times New Roman"/>
          <w:sz w:val="28"/>
          <w:szCs w:val="28"/>
          <w:u w:val="single"/>
          <w:lang w:eastAsia="ru-RU"/>
        </w:rPr>
        <w:t>0 слов!</w:t>
      </w:r>
    </w:p>
    <w:tbl>
      <w:tblPr>
        <w:tblStyle w:val="1"/>
        <w:tblW w:w="0" w:type="auto"/>
        <w:tblLook w:val="04A0"/>
      </w:tblPr>
      <w:tblGrid>
        <w:gridCol w:w="1129"/>
        <w:gridCol w:w="5101"/>
        <w:gridCol w:w="3659"/>
      </w:tblGrid>
      <w:tr w:rsidR="00064AD9" w:rsidRPr="00CA326B" w:rsidTr="00472542">
        <w:tc>
          <w:tcPr>
            <w:tcW w:w="112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1</w:t>
            </w:r>
          </w:p>
        </w:tc>
        <w:tc>
          <w:tcPr>
            <w:tcW w:w="5101"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 xml:space="preserve">Соответствие текста </w:t>
            </w:r>
            <w:r>
              <w:rPr>
                <w:rFonts w:ascii="Times New Roman" w:eastAsia="Times New Roman" w:hAnsi="Times New Roman" w:cs="Times New Roman"/>
                <w:b/>
                <w:color w:val="000000"/>
                <w:sz w:val="28"/>
                <w:szCs w:val="28"/>
                <w:lang w:eastAsia="ru-RU"/>
              </w:rPr>
              <w:t>указанной теме</w:t>
            </w:r>
          </w:p>
        </w:tc>
        <w:tc>
          <w:tcPr>
            <w:tcW w:w="3659" w:type="dxa"/>
          </w:tcPr>
          <w:p w:rsidR="00064AD9" w:rsidRDefault="00064AD9" w:rsidP="008D6D00">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 3 – 4 - </w:t>
            </w:r>
            <w:r w:rsidRPr="00CA326B">
              <w:rPr>
                <w:rFonts w:ascii="Times New Roman" w:eastAsia="Times New Roman" w:hAnsi="Times New Roman" w:cs="Times New Roman"/>
                <w:b/>
                <w:color w:val="000000"/>
                <w:sz w:val="28"/>
                <w:szCs w:val="28"/>
                <w:lang w:eastAsia="ru-RU"/>
              </w:rPr>
              <w:t>5 баллов</w:t>
            </w:r>
          </w:p>
        </w:tc>
      </w:tr>
      <w:tr w:rsidR="00064AD9" w:rsidRPr="00CA326B" w:rsidTr="00472542">
        <w:tc>
          <w:tcPr>
            <w:tcW w:w="112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2</w:t>
            </w:r>
          </w:p>
        </w:tc>
        <w:tc>
          <w:tcPr>
            <w:tcW w:w="5101" w:type="dxa"/>
          </w:tcPr>
          <w:p w:rsidR="00064AD9" w:rsidRPr="00CA326B" w:rsidRDefault="00064AD9" w:rsidP="00CA326B">
            <w:pPr>
              <w:spacing w:line="360" w:lineRule="auto"/>
              <w:jc w:val="both"/>
              <w:rPr>
                <w:rFonts w:ascii="Times New Roman" w:eastAsia="Times New Roman" w:hAnsi="Times New Roman" w:cs="Times New Roman"/>
                <w:i/>
                <w:color w:val="000000"/>
                <w:sz w:val="28"/>
                <w:szCs w:val="28"/>
                <w:lang w:eastAsia="ru-RU"/>
              </w:rPr>
            </w:pPr>
            <w:r w:rsidRPr="00CA326B">
              <w:rPr>
                <w:rFonts w:ascii="Times New Roman" w:eastAsia="Times New Roman" w:hAnsi="Times New Roman" w:cs="Times New Roman"/>
                <w:b/>
                <w:color w:val="000000"/>
                <w:sz w:val="28"/>
                <w:szCs w:val="28"/>
                <w:lang w:eastAsia="ru-RU"/>
              </w:rPr>
              <w:t xml:space="preserve">Соответствие текста </w:t>
            </w:r>
            <w:r>
              <w:rPr>
                <w:rFonts w:ascii="Times New Roman" w:eastAsia="Times New Roman" w:hAnsi="Times New Roman" w:cs="Times New Roman"/>
                <w:b/>
                <w:color w:val="000000"/>
                <w:sz w:val="28"/>
                <w:szCs w:val="28"/>
                <w:lang w:eastAsia="ru-RU"/>
              </w:rPr>
              <w:t xml:space="preserve">заявленному </w:t>
            </w:r>
            <w:r w:rsidRPr="00CA326B">
              <w:rPr>
                <w:rFonts w:ascii="Times New Roman" w:eastAsia="Times New Roman" w:hAnsi="Times New Roman" w:cs="Times New Roman"/>
                <w:b/>
                <w:color w:val="000000"/>
                <w:sz w:val="28"/>
                <w:szCs w:val="28"/>
                <w:lang w:eastAsia="ru-RU"/>
              </w:rPr>
              <w:t>жанру</w:t>
            </w:r>
          </w:p>
        </w:tc>
        <w:tc>
          <w:tcPr>
            <w:tcW w:w="3659" w:type="dxa"/>
          </w:tcPr>
          <w:p w:rsidR="00064AD9" w:rsidRDefault="00064AD9" w:rsidP="008D6D00">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 3 – 4 - </w:t>
            </w:r>
            <w:r w:rsidRPr="00CA326B">
              <w:rPr>
                <w:rFonts w:ascii="Times New Roman" w:eastAsia="Times New Roman" w:hAnsi="Times New Roman" w:cs="Times New Roman"/>
                <w:b/>
                <w:color w:val="000000"/>
                <w:sz w:val="28"/>
                <w:szCs w:val="28"/>
                <w:lang w:eastAsia="ru-RU"/>
              </w:rPr>
              <w:t>5 баллов</w:t>
            </w:r>
          </w:p>
        </w:tc>
      </w:tr>
      <w:tr w:rsidR="00064AD9" w:rsidRPr="00CA326B" w:rsidTr="00472542">
        <w:tc>
          <w:tcPr>
            <w:tcW w:w="112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3</w:t>
            </w:r>
          </w:p>
        </w:tc>
        <w:tc>
          <w:tcPr>
            <w:tcW w:w="5101"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Художественная выразительность и ясность формулировок</w:t>
            </w:r>
          </w:p>
        </w:tc>
        <w:tc>
          <w:tcPr>
            <w:tcW w:w="3659" w:type="dxa"/>
          </w:tcPr>
          <w:p w:rsidR="00064AD9" w:rsidRDefault="00064AD9" w:rsidP="008D6D00">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10 баллов</w:t>
            </w:r>
          </w:p>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0 – 3 – 7 - 10</w:t>
            </w:r>
            <w:r w:rsidRPr="00CA326B">
              <w:rPr>
                <w:rFonts w:ascii="Times New Roman" w:eastAsia="Times New Roman" w:hAnsi="Times New Roman" w:cs="Times New Roman"/>
                <w:b/>
                <w:color w:val="000000"/>
                <w:sz w:val="28"/>
                <w:szCs w:val="28"/>
                <w:lang w:eastAsia="ru-RU"/>
              </w:rPr>
              <w:t xml:space="preserve"> баллов</w:t>
            </w:r>
          </w:p>
        </w:tc>
      </w:tr>
      <w:tr w:rsidR="00064AD9" w:rsidRPr="00CA326B" w:rsidTr="00472542">
        <w:tc>
          <w:tcPr>
            <w:tcW w:w="112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4</w:t>
            </w:r>
          </w:p>
        </w:tc>
        <w:tc>
          <w:tcPr>
            <w:tcW w:w="5101"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Композиционное оформление текста</w:t>
            </w:r>
          </w:p>
        </w:tc>
        <w:tc>
          <w:tcPr>
            <w:tcW w:w="3659" w:type="dxa"/>
          </w:tcPr>
          <w:p w:rsidR="00064AD9" w:rsidRDefault="00064AD9" w:rsidP="008D6D00">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 3 – 4 -  </w:t>
            </w:r>
            <w:r w:rsidRPr="00CA326B">
              <w:rPr>
                <w:rFonts w:ascii="Times New Roman" w:eastAsia="Times New Roman" w:hAnsi="Times New Roman" w:cs="Times New Roman"/>
                <w:b/>
                <w:color w:val="000000"/>
                <w:sz w:val="28"/>
                <w:szCs w:val="28"/>
                <w:lang w:eastAsia="ru-RU"/>
              </w:rPr>
              <w:t>5 баллов</w:t>
            </w:r>
          </w:p>
        </w:tc>
      </w:tr>
    </w:tbl>
    <w:p w:rsidR="00472542" w:rsidRDefault="00472542"/>
    <w:p w:rsidR="00472542" w:rsidRDefault="00472542">
      <w:r>
        <w:br w:type="page"/>
      </w:r>
    </w:p>
    <w:p w:rsidR="00472542" w:rsidRDefault="00472542"/>
    <w:tbl>
      <w:tblPr>
        <w:tblStyle w:val="1"/>
        <w:tblW w:w="0" w:type="auto"/>
        <w:tblLook w:val="04A0"/>
      </w:tblPr>
      <w:tblGrid>
        <w:gridCol w:w="1129"/>
        <w:gridCol w:w="5101"/>
        <w:gridCol w:w="3659"/>
      </w:tblGrid>
      <w:tr w:rsidR="00064AD9" w:rsidRPr="00CA326B" w:rsidTr="00472542">
        <w:tc>
          <w:tcPr>
            <w:tcW w:w="112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5</w:t>
            </w:r>
          </w:p>
        </w:tc>
        <w:tc>
          <w:tcPr>
            <w:tcW w:w="5101" w:type="dxa"/>
          </w:tcPr>
          <w:p w:rsidR="00064AD9" w:rsidRPr="00CA326B" w:rsidRDefault="00064AD9" w:rsidP="00CA326B">
            <w:pPr>
              <w:jc w:val="center"/>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Общая языковая и речевая грамотность</w:t>
            </w:r>
          </w:p>
          <w:p w:rsidR="00064AD9" w:rsidRPr="00CA326B" w:rsidRDefault="00064AD9" w:rsidP="00CA326B">
            <w:pPr>
              <w:jc w:val="center"/>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(отсутствие речевых и грамматических ошибок)</w:t>
            </w:r>
          </w:p>
        </w:tc>
        <w:tc>
          <w:tcPr>
            <w:tcW w:w="365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p>
        </w:tc>
      </w:tr>
      <w:tr w:rsidR="00064AD9" w:rsidRPr="00CA326B" w:rsidTr="00472542">
        <w:tc>
          <w:tcPr>
            <w:tcW w:w="1129" w:type="dxa"/>
            <w:vMerge w:val="restart"/>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064AD9" w:rsidRPr="00CA326B" w:rsidRDefault="00064AD9"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365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3</w:t>
            </w:r>
          </w:p>
        </w:tc>
      </w:tr>
      <w:tr w:rsidR="00064AD9" w:rsidRPr="00CA326B" w:rsidTr="00472542">
        <w:tc>
          <w:tcPr>
            <w:tcW w:w="1129" w:type="dxa"/>
            <w:vMerge/>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064AD9" w:rsidRPr="00CA326B" w:rsidRDefault="00064AD9"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365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2</w:t>
            </w:r>
          </w:p>
        </w:tc>
      </w:tr>
      <w:tr w:rsidR="00064AD9" w:rsidRPr="00CA326B" w:rsidTr="00472542">
        <w:tc>
          <w:tcPr>
            <w:tcW w:w="1129" w:type="dxa"/>
            <w:vMerge/>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064AD9" w:rsidRPr="00CA326B" w:rsidRDefault="00064AD9"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365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1</w:t>
            </w:r>
          </w:p>
        </w:tc>
      </w:tr>
      <w:tr w:rsidR="00064AD9" w:rsidRPr="00CA326B" w:rsidTr="00472542">
        <w:tc>
          <w:tcPr>
            <w:tcW w:w="1129" w:type="dxa"/>
            <w:vMerge/>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p>
        </w:tc>
        <w:tc>
          <w:tcPr>
            <w:tcW w:w="5101" w:type="dxa"/>
          </w:tcPr>
          <w:p w:rsidR="00064AD9" w:rsidRPr="00CA326B" w:rsidRDefault="00064AD9"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3659" w:type="dxa"/>
          </w:tcPr>
          <w:p w:rsidR="00064AD9" w:rsidRPr="00CA326B" w:rsidRDefault="00064AD9"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0</w:t>
            </w:r>
          </w:p>
        </w:tc>
      </w:tr>
      <w:tr w:rsidR="00064AD9" w:rsidRPr="00CA326B" w:rsidTr="00472542">
        <w:tc>
          <w:tcPr>
            <w:tcW w:w="6230" w:type="dxa"/>
            <w:gridSpan w:val="2"/>
          </w:tcPr>
          <w:p w:rsidR="00064AD9" w:rsidRPr="00CA326B" w:rsidRDefault="00064AD9" w:rsidP="000A69E9">
            <w:pPr>
              <w:spacing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Дополнительные баллы – бонусы эксперта</w:t>
            </w:r>
          </w:p>
        </w:tc>
        <w:tc>
          <w:tcPr>
            <w:tcW w:w="3659" w:type="dxa"/>
          </w:tcPr>
          <w:p w:rsidR="00064AD9" w:rsidRPr="00CA326B" w:rsidRDefault="00064AD9" w:rsidP="000A69E9">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064AD9" w:rsidRPr="00CA326B" w:rsidTr="00472542">
        <w:tc>
          <w:tcPr>
            <w:tcW w:w="9889" w:type="dxa"/>
            <w:gridSpan w:val="3"/>
          </w:tcPr>
          <w:p w:rsidR="00064AD9" w:rsidRPr="00CA326B" w:rsidRDefault="00064AD9" w:rsidP="000A69E9">
            <w:pPr>
              <w:spacing w:line="360" w:lineRule="auto"/>
              <w:jc w:val="right"/>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Всего 3</w:t>
            </w:r>
            <w:r>
              <w:rPr>
                <w:rFonts w:ascii="Times New Roman" w:eastAsia="Times New Roman" w:hAnsi="Times New Roman" w:cs="Times New Roman"/>
                <w:b/>
                <w:color w:val="000000"/>
                <w:sz w:val="28"/>
                <w:szCs w:val="28"/>
                <w:lang w:eastAsia="ru-RU"/>
              </w:rPr>
              <w:t>0</w:t>
            </w:r>
            <w:r w:rsidRPr="00CA326B">
              <w:rPr>
                <w:rFonts w:ascii="Times New Roman" w:eastAsia="Times New Roman" w:hAnsi="Times New Roman" w:cs="Times New Roman"/>
                <w:b/>
                <w:color w:val="000000"/>
                <w:sz w:val="28"/>
                <w:szCs w:val="28"/>
                <w:lang w:eastAsia="ru-RU"/>
              </w:rPr>
              <w:t xml:space="preserve"> балл</w:t>
            </w:r>
            <w:r>
              <w:rPr>
                <w:rFonts w:ascii="Times New Roman" w:eastAsia="Times New Roman" w:hAnsi="Times New Roman" w:cs="Times New Roman"/>
                <w:b/>
                <w:color w:val="000000"/>
                <w:sz w:val="28"/>
                <w:szCs w:val="28"/>
                <w:lang w:eastAsia="ru-RU"/>
              </w:rPr>
              <w:t>ов</w:t>
            </w:r>
          </w:p>
        </w:tc>
      </w:tr>
    </w:tbl>
    <w:p w:rsidR="00CA326B" w:rsidRPr="004A0A5B" w:rsidRDefault="00CA326B" w:rsidP="00E04624">
      <w:pPr>
        <w:spacing w:after="0" w:line="360" w:lineRule="auto"/>
        <w:ind w:firstLine="1134"/>
        <w:jc w:val="both"/>
        <w:rPr>
          <w:rFonts w:ascii="Times New Roman" w:eastAsia="Times New Roman" w:hAnsi="Times New Roman" w:cs="Times New Roman"/>
          <w:color w:val="000000"/>
          <w:sz w:val="28"/>
          <w:szCs w:val="28"/>
          <w:lang w:eastAsia="ru-RU"/>
        </w:rPr>
      </w:pPr>
    </w:p>
    <w:sectPr w:rsidR="00CA326B" w:rsidRPr="004A0A5B" w:rsidSect="00472542">
      <w:pgSz w:w="11906" w:h="16838"/>
      <w:pgMar w:top="709"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0044"/>
    <w:multiLevelType w:val="multilevel"/>
    <w:tmpl w:val="A454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F3ABF"/>
    <w:multiLevelType w:val="multilevel"/>
    <w:tmpl w:val="D688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84BE8"/>
    <w:multiLevelType w:val="multilevel"/>
    <w:tmpl w:val="9BDCD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521F47"/>
    <w:multiLevelType w:val="multilevel"/>
    <w:tmpl w:val="4AAAE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B15E84"/>
    <w:multiLevelType w:val="multilevel"/>
    <w:tmpl w:val="7194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BC4D40"/>
    <w:multiLevelType w:val="multilevel"/>
    <w:tmpl w:val="BB367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460022"/>
    <w:multiLevelType w:val="multilevel"/>
    <w:tmpl w:val="A2FC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7F73DF"/>
    <w:multiLevelType w:val="multilevel"/>
    <w:tmpl w:val="E6E6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DF56D0"/>
    <w:multiLevelType w:val="multilevel"/>
    <w:tmpl w:val="5742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7554B"/>
    <w:multiLevelType w:val="multilevel"/>
    <w:tmpl w:val="BD96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5D1438"/>
    <w:multiLevelType w:val="multilevel"/>
    <w:tmpl w:val="A552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8A32D2"/>
    <w:multiLevelType w:val="multilevel"/>
    <w:tmpl w:val="BD0E7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FC6F96"/>
    <w:multiLevelType w:val="multilevel"/>
    <w:tmpl w:val="22AC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C252C1"/>
    <w:multiLevelType w:val="multilevel"/>
    <w:tmpl w:val="E96E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DE5894"/>
    <w:multiLevelType w:val="multilevel"/>
    <w:tmpl w:val="FB74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A16C81"/>
    <w:multiLevelType w:val="multilevel"/>
    <w:tmpl w:val="D5FE0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D36B57"/>
    <w:multiLevelType w:val="multilevel"/>
    <w:tmpl w:val="5C9A0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C77EB1"/>
    <w:multiLevelType w:val="multilevel"/>
    <w:tmpl w:val="3934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3D080F"/>
    <w:multiLevelType w:val="multilevel"/>
    <w:tmpl w:val="A87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315EC7"/>
    <w:multiLevelType w:val="multilevel"/>
    <w:tmpl w:val="A152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5644C8"/>
    <w:multiLevelType w:val="multilevel"/>
    <w:tmpl w:val="D7A0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FF1CD5"/>
    <w:multiLevelType w:val="multilevel"/>
    <w:tmpl w:val="ACBE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9F2036"/>
    <w:multiLevelType w:val="multilevel"/>
    <w:tmpl w:val="BA865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DF2EBC"/>
    <w:multiLevelType w:val="multilevel"/>
    <w:tmpl w:val="46D8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467D50"/>
    <w:multiLevelType w:val="multilevel"/>
    <w:tmpl w:val="4E94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D20966"/>
    <w:multiLevelType w:val="multilevel"/>
    <w:tmpl w:val="7EC0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690B55"/>
    <w:multiLevelType w:val="multilevel"/>
    <w:tmpl w:val="F4DA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8014F5"/>
    <w:multiLevelType w:val="multilevel"/>
    <w:tmpl w:val="59B8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2A5B36"/>
    <w:multiLevelType w:val="multilevel"/>
    <w:tmpl w:val="F2B4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BC36A7"/>
    <w:multiLevelType w:val="multilevel"/>
    <w:tmpl w:val="D856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1D7D29"/>
    <w:multiLevelType w:val="multilevel"/>
    <w:tmpl w:val="9F26E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3C0525"/>
    <w:multiLevelType w:val="multilevel"/>
    <w:tmpl w:val="1EF8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793CC8"/>
    <w:multiLevelType w:val="multilevel"/>
    <w:tmpl w:val="FE18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AE1200"/>
    <w:multiLevelType w:val="multilevel"/>
    <w:tmpl w:val="8BC22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3"/>
  </w:num>
  <w:num w:numId="3">
    <w:abstractNumId w:val="21"/>
  </w:num>
  <w:num w:numId="4">
    <w:abstractNumId w:val="25"/>
  </w:num>
  <w:num w:numId="5">
    <w:abstractNumId w:val="10"/>
  </w:num>
  <w:num w:numId="6">
    <w:abstractNumId w:val="4"/>
  </w:num>
  <w:num w:numId="7">
    <w:abstractNumId w:val="12"/>
  </w:num>
  <w:num w:numId="8">
    <w:abstractNumId w:val="22"/>
  </w:num>
  <w:num w:numId="9">
    <w:abstractNumId w:val="18"/>
  </w:num>
  <w:num w:numId="10">
    <w:abstractNumId w:val="8"/>
  </w:num>
  <w:num w:numId="11">
    <w:abstractNumId w:val="20"/>
  </w:num>
  <w:num w:numId="12">
    <w:abstractNumId w:val="5"/>
  </w:num>
  <w:num w:numId="13">
    <w:abstractNumId w:val="27"/>
  </w:num>
  <w:num w:numId="14">
    <w:abstractNumId w:val="14"/>
  </w:num>
  <w:num w:numId="15">
    <w:abstractNumId w:val="11"/>
  </w:num>
  <w:num w:numId="16">
    <w:abstractNumId w:val="2"/>
  </w:num>
  <w:num w:numId="17">
    <w:abstractNumId w:val="7"/>
  </w:num>
  <w:num w:numId="18">
    <w:abstractNumId w:val="30"/>
  </w:num>
  <w:num w:numId="19">
    <w:abstractNumId w:val="16"/>
  </w:num>
  <w:num w:numId="20">
    <w:abstractNumId w:val="9"/>
  </w:num>
  <w:num w:numId="21">
    <w:abstractNumId w:val="15"/>
  </w:num>
  <w:num w:numId="22">
    <w:abstractNumId w:val="29"/>
  </w:num>
  <w:num w:numId="23">
    <w:abstractNumId w:val="0"/>
  </w:num>
  <w:num w:numId="24">
    <w:abstractNumId w:val="32"/>
  </w:num>
  <w:num w:numId="25">
    <w:abstractNumId w:val="1"/>
  </w:num>
  <w:num w:numId="26">
    <w:abstractNumId w:val="31"/>
  </w:num>
  <w:num w:numId="27">
    <w:abstractNumId w:val="24"/>
  </w:num>
  <w:num w:numId="28">
    <w:abstractNumId w:val="26"/>
  </w:num>
  <w:num w:numId="29">
    <w:abstractNumId w:val="6"/>
  </w:num>
  <w:num w:numId="30">
    <w:abstractNumId w:val="28"/>
  </w:num>
  <w:num w:numId="31">
    <w:abstractNumId w:val="13"/>
  </w:num>
  <w:num w:numId="32">
    <w:abstractNumId w:val="33"/>
  </w:num>
  <w:num w:numId="33">
    <w:abstractNumId w:val="1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394C"/>
    <w:rsid w:val="00064AD9"/>
    <w:rsid w:val="00071B76"/>
    <w:rsid w:val="00084CAE"/>
    <w:rsid w:val="000A69E9"/>
    <w:rsid w:val="002C0F00"/>
    <w:rsid w:val="002C7C68"/>
    <w:rsid w:val="002D68CD"/>
    <w:rsid w:val="00342D72"/>
    <w:rsid w:val="004340F6"/>
    <w:rsid w:val="00472542"/>
    <w:rsid w:val="004A0A5B"/>
    <w:rsid w:val="00511368"/>
    <w:rsid w:val="00547B9D"/>
    <w:rsid w:val="005F6521"/>
    <w:rsid w:val="00690ED0"/>
    <w:rsid w:val="008A09AE"/>
    <w:rsid w:val="0090061E"/>
    <w:rsid w:val="009524FB"/>
    <w:rsid w:val="009571D6"/>
    <w:rsid w:val="009E25A2"/>
    <w:rsid w:val="00A22AFF"/>
    <w:rsid w:val="00A359CE"/>
    <w:rsid w:val="00A65F4D"/>
    <w:rsid w:val="00AF52E9"/>
    <w:rsid w:val="00B1394C"/>
    <w:rsid w:val="00BF0712"/>
    <w:rsid w:val="00CA326B"/>
    <w:rsid w:val="00CC09C2"/>
    <w:rsid w:val="00D30DEC"/>
    <w:rsid w:val="00DA7EE5"/>
    <w:rsid w:val="00DB5D1A"/>
    <w:rsid w:val="00DF5B07"/>
    <w:rsid w:val="00E04624"/>
    <w:rsid w:val="00E4791B"/>
    <w:rsid w:val="00E52792"/>
    <w:rsid w:val="00E75084"/>
    <w:rsid w:val="00F91033"/>
    <w:rsid w:val="00FB64D0"/>
    <w:rsid w:val="00FC156F"/>
    <w:rsid w:val="00FC30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D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10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39"/>
    <w:rsid w:val="00CA32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1136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136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7544568">
      <w:bodyDiv w:val="1"/>
      <w:marLeft w:val="0"/>
      <w:marRight w:val="0"/>
      <w:marTop w:val="0"/>
      <w:marBottom w:val="0"/>
      <w:divBdr>
        <w:top w:val="none" w:sz="0" w:space="0" w:color="auto"/>
        <w:left w:val="none" w:sz="0" w:space="0" w:color="auto"/>
        <w:bottom w:val="none" w:sz="0" w:space="0" w:color="auto"/>
        <w:right w:val="none" w:sz="0" w:space="0" w:color="auto"/>
      </w:divBdr>
      <w:divsChild>
        <w:div w:id="1569731831">
          <w:marLeft w:val="0"/>
          <w:marRight w:val="0"/>
          <w:marTop w:val="0"/>
          <w:marBottom w:val="0"/>
          <w:divBdr>
            <w:top w:val="none" w:sz="0" w:space="0" w:color="auto"/>
            <w:left w:val="none" w:sz="0" w:space="0" w:color="auto"/>
            <w:bottom w:val="none" w:sz="0" w:space="0" w:color="auto"/>
            <w:right w:val="none" w:sz="0" w:space="0" w:color="auto"/>
          </w:divBdr>
          <w:divsChild>
            <w:div w:id="2016834193">
              <w:marLeft w:val="0"/>
              <w:marRight w:val="0"/>
              <w:marTop w:val="0"/>
              <w:marBottom w:val="0"/>
              <w:divBdr>
                <w:top w:val="none" w:sz="0" w:space="0" w:color="auto"/>
                <w:left w:val="none" w:sz="0" w:space="0" w:color="auto"/>
                <w:bottom w:val="none" w:sz="0" w:space="0" w:color="auto"/>
                <w:right w:val="none" w:sz="0" w:space="0" w:color="auto"/>
              </w:divBdr>
              <w:divsChild>
                <w:div w:id="2004236288">
                  <w:marLeft w:val="0"/>
                  <w:marRight w:val="0"/>
                  <w:marTop w:val="0"/>
                  <w:marBottom w:val="0"/>
                  <w:divBdr>
                    <w:top w:val="none" w:sz="0" w:space="0" w:color="auto"/>
                    <w:left w:val="none" w:sz="0" w:space="0" w:color="auto"/>
                    <w:bottom w:val="none" w:sz="0" w:space="0" w:color="auto"/>
                    <w:right w:val="none" w:sz="0" w:space="0" w:color="auto"/>
                  </w:divBdr>
                  <w:divsChild>
                    <w:div w:id="882137331">
                      <w:marLeft w:val="150"/>
                      <w:marRight w:val="150"/>
                      <w:marTop w:val="300"/>
                      <w:marBottom w:val="1200"/>
                      <w:divBdr>
                        <w:top w:val="none" w:sz="0" w:space="0" w:color="auto"/>
                        <w:left w:val="none" w:sz="0" w:space="0" w:color="auto"/>
                        <w:bottom w:val="none" w:sz="0" w:space="0" w:color="auto"/>
                        <w:right w:val="none" w:sz="0" w:space="0" w:color="auto"/>
                      </w:divBdr>
                      <w:divsChild>
                        <w:div w:id="1382443414">
                          <w:marLeft w:val="0"/>
                          <w:marRight w:val="0"/>
                          <w:marTop w:val="0"/>
                          <w:marBottom w:val="0"/>
                          <w:divBdr>
                            <w:top w:val="none" w:sz="0" w:space="0" w:color="auto"/>
                            <w:left w:val="none" w:sz="0" w:space="0" w:color="auto"/>
                            <w:bottom w:val="none" w:sz="0" w:space="0" w:color="auto"/>
                            <w:right w:val="none" w:sz="0" w:space="0" w:color="auto"/>
                          </w:divBdr>
                          <w:divsChild>
                            <w:div w:id="185018870">
                              <w:marLeft w:val="0"/>
                              <w:marRight w:val="0"/>
                              <w:marTop w:val="0"/>
                              <w:marBottom w:val="0"/>
                              <w:divBdr>
                                <w:top w:val="none" w:sz="0" w:space="0" w:color="auto"/>
                                <w:left w:val="none" w:sz="0" w:space="0" w:color="auto"/>
                                <w:bottom w:val="none" w:sz="0" w:space="0" w:color="auto"/>
                                <w:right w:val="none" w:sz="0" w:space="0" w:color="auto"/>
                              </w:divBdr>
                              <w:divsChild>
                                <w:div w:id="1532305651">
                                  <w:marLeft w:val="0"/>
                                  <w:marRight w:val="0"/>
                                  <w:marTop w:val="0"/>
                                  <w:marBottom w:val="0"/>
                                  <w:divBdr>
                                    <w:top w:val="none" w:sz="0" w:space="0" w:color="auto"/>
                                    <w:left w:val="none" w:sz="0" w:space="0" w:color="auto"/>
                                    <w:bottom w:val="none" w:sz="0" w:space="0" w:color="auto"/>
                                    <w:right w:val="none" w:sz="0" w:space="0" w:color="auto"/>
                                  </w:divBdr>
                                  <w:divsChild>
                                    <w:div w:id="2063014331">
                                      <w:marLeft w:val="0"/>
                                      <w:marRight w:val="0"/>
                                      <w:marTop w:val="0"/>
                                      <w:marBottom w:val="0"/>
                                      <w:divBdr>
                                        <w:top w:val="none" w:sz="0" w:space="0" w:color="auto"/>
                                        <w:left w:val="none" w:sz="0" w:space="0" w:color="auto"/>
                                        <w:bottom w:val="none" w:sz="0" w:space="0" w:color="auto"/>
                                        <w:right w:val="none" w:sz="0" w:space="0" w:color="auto"/>
                                      </w:divBdr>
                                    </w:div>
                                    <w:div w:id="632368802">
                                      <w:marLeft w:val="0"/>
                                      <w:marRight w:val="0"/>
                                      <w:marTop w:val="0"/>
                                      <w:marBottom w:val="0"/>
                                      <w:divBdr>
                                        <w:top w:val="none" w:sz="0" w:space="0" w:color="auto"/>
                                        <w:left w:val="none" w:sz="0" w:space="0" w:color="auto"/>
                                        <w:bottom w:val="none" w:sz="0" w:space="0" w:color="auto"/>
                                        <w:right w:val="none" w:sz="0" w:space="0" w:color="auto"/>
                                      </w:divBdr>
                                    </w:div>
                                    <w:div w:id="379745917">
                                      <w:marLeft w:val="0"/>
                                      <w:marRight w:val="0"/>
                                      <w:marTop w:val="0"/>
                                      <w:marBottom w:val="0"/>
                                      <w:divBdr>
                                        <w:top w:val="none" w:sz="0" w:space="0" w:color="auto"/>
                                        <w:left w:val="none" w:sz="0" w:space="0" w:color="auto"/>
                                        <w:bottom w:val="none" w:sz="0" w:space="0" w:color="auto"/>
                                        <w:right w:val="none" w:sz="0" w:space="0" w:color="auto"/>
                                      </w:divBdr>
                                    </w:div>
                                    <w:div w:id="1391809068">
                                      <w:marLeft w:val="0"/>
                                      <w:marRight w:val="0"/>
                                      <w:marTop w:val="0"/>
                                      <w:marBottom w:val="0"/>
                                      <w:divBdr>
                                        <w:top w:val="none" w:sz="0" w:space="0" w:color="auto"/>
                                        <w:left w:val="none" w:sz="0" w:space="0" w:color="auto"/>
                                        <w:bottom w:val="none" w:sz="0" w:space="0" w:color="auto"/>
                                        <w:right w:val="none" w:sz="0" w:space="0" w:color="auto"/>
                                      </w:divBdr>
                                    </w:div>
                                    <w:div w:id="164517343">
                                      <w:marLeft w:val="0"/>
                                      <w:marRight w:val="0"/>
                                      <w:marTop w:val="0"/>
                                      <w:marBottom w:val="0"/>
                                      <w:divBdr>
                                        <w:top w:val="none" w:sz="0" w:space="0" w:color="auto"/>
                                        <w:left w:val="none" w:sz="0" w:space="0" w:color="auto"/>
                                        <w:bottom w:val="none" w:sz="0" w:space="0" w:color="auto"/>
                                        <w:right w:val="none" w:sz="0" w:space="0" w:color="auto"/>
                                      </w:divBdr>
                                    </w:div>
                                    <w:div w:id="2002614912">
                                      <w:marLeft w:val="0"/>
                                      <w:marRight w:val="0"/>
                                      <w:marTop w:val="0"/>
                                      <w:marBottom w:val="0"/>
                                      <w:divBdr>
                                        <w:top w:val="none" w:sz="0" w:space="0" w:color="auto"/>
                                        <w:left w:val="none" w:sz="0" w:space="0" w:color="auto"/>
                                        <w:bottom w:val="none" w:sz="0" w:space="0" w:color="auto"/>
                                        <w:right w:val="none" w:sz="0" w:space="0" w:color="auto"/>
                                      </w:divBdr>
                                    </w:div>
                                    <w:div w:id="809710735">
                                      <w:marLeft w:val="0"/>
                                      <w:marRight w:val="0"/>
                                      <w:marTop w:val="0"/>
                                      <w:marBottom w:val="0"/>
                                      <w:divBdr>
                                        <w:top w:val="none" w:sz="0" w:space="0" w:color="auto"/>
                                        <w:left w:val="none" w:sz="0" w:space="0" w:color="auto"/>
                                        <w:bottom w:val="none" w:sz="0" w:space="0" w:color="auto"/>
                                        <w:right w:val="none" w:sz="0" w:space="0" w:color="auto"/>
                                      </w:divBdr>
                                    </w:div>
                                    <w:div w:id="1496452202">
                                      <w:marLeft w:val="0"/>
                                      <w:marRight w:val="0"/>
                                      <w:marTop w:val="0"/>
                                      <w:marBottom w:val="0"/>
                                      <w:divBdr>
                                        <w:top w:val="none" w:sz="0" w:space="0" w:color="auto"/>
                                        <w:left w:val="none" w:sz="0" w:space="0" w:color="auto"/>
                                        <w:bottom w:val="none" w:sz="0" w:space="0" w:color="auto"/>
                                        <w:right w:val="none" w:sz="0" w:space="0" w:color="auto"/>
                                      </w:divBdr>
                                    </w:div>
                                    <w:div w:id="1293635567">
                                      <w:marLeft w:val="0"/>
                                      <w:marRight w:val="0"/>
                                      <w:marTop w:val="0"/>
                                      <w:marBottom w:val="0"/>
                                      <w:divBdr>
                                        <w:top w:val="none" w:sz="0" w:space="0" w:color="auto"/>
                                        <w:left w:val="none" w:sz="0" w:space="0" w:color="auto"/>
                                        <w:bottom w:val="none" w:sz="0" w:space="0" w:color="auto"/>
                                        <w:right w:val="none" w:sz="0" w:space="0" w:color="auto"/>
                                      </w:divBdr>
                                    </w:div>
                                    <w:div w:id="709765910">
                                      <w:marLeft w:val="0"/>
                                      <w:marRight w:val="0"/>
                                      <w:marTop w:val="0"/>
                                      <w:marBottom w:val="0"/>
                                      <w:divBdr>
                                        <w:top w:val="none" w:sz="0" w:space="0" w:color="auto"/>
                                        <w:left w:val="none" w:sz="0" w:space="0" w:color="auto"/>
                                        <w:bottom w:val="none" w:sz="0" w:space="0" w:color="auto"/>
                                        <w:right w:val="none" w:sz="0" w:space="0" w:color="auto"/>
                                      </w:divBdr>
                                    </w:div>
                                    <w:div w:id="191041990">
                                      <w:marLeft w:val="0"/>
                                      <w:marRight w:val="0"/>
                                      <w:marTop w:val="0"/>
                                      <w:marBottom w:val="0"/>
                                      <w:divBdr>
                                        <w:top w:val="none" w:sz="0" w:space="0" w:color="auto"/>
                                        <w:left w:val="none" w:sz="0" w:space="0" w:color="auto"/>
                                        <w:bottom w:val="none" w:sz="0" w:space="0" w:color="auto"/>
                                        <w:right w:val="none" w:sz="0" w:space="0" w:color="auto"/>
                                      </w:divBdr>
                                    </w:div>
                                    <w:div w:id="1821917325">
                                      <w:marLeft w:val="0"/>
                                      <w:marRight w:val="0"/>
                                      <w:marTop w:val="0"/>
                                      <w:marBottom w:val="0"/>
                                      <w:divBdr>
                                        <w:top w:val="none" w:sz="0" w:space="0" w:color="auto"/>
                                        <w:left w:val="none" w:sz="0" w:space="0" w:color="auto"/>
                                        <w:bottom w:val="none" w:sz="0" w:space="0" w:color="auto"/>
                                        <w:right w:val="none" w:sz="0" w:space="0" w:color="auto"/>
                                      </w:divBdr>
                                    </w:div>
                                    <w:div w:id="1797026120">
                                      <w:marLeft w:val="0"/>
                                      <w:marRight w:val="0"/>
                                      <w:marTop w:val="0"/>
                                      <w:marBottom w:val="0"/>
                                      <w:divBdr>
                                        <w:top w:val="none" w:sz="0" w:space="0" w:color="auto"/>
                                        <w:left w:val="none" w:sz="0" w:space="0" w:color="auto"/>
                                        <w:bottom w:val="none" w:sz="0" w:space="0" w:color="auto"/>
                                        <w:right w:val="none" w:sz="0" w:space="0" w:color="auto"/>
                                      </w:divBdr>
                                    </w:div>
                                    <w:div w:id="270087312">
                                      <w:marLeft w:val="0"/>
                                      <w:marRight w:val="0"/>
                                      <w:marTop w:val="0"/>
                                      <w:marBottom w:val="0"/>
                                      <w:divBdr>
                                        <w:top w:val="none" w:sz="0" w:space="0" w:color="auto"/>
                                        <w:left w:val="none" w:sz="0" w:space="0" w:color="auto"/>
                                        <w:bottom w:val="none" w:sz="0" w:space="0" w:color="auto"/>
                                        <w:right w:val="none" w:sz="0" w:space="0" w:color="auto"/>
                                      </w:divBdr>
                                    </w:div>
                                    <w:div w:id="213977505">
                                      <w:marLeft w:val="0"/>
                                      <w:marRight w:val="0"/>
                                      <w:marTop w:val="0"/>
                                      <w:marBottom w:val="0"/>
                                      <w:divBdr>
                                        <w:top w:val="none" w:sz="0" w:space="0" w:color="auto"/>
                                        <w:left w:val="none" w:sz="0" w:space="0" w:color="auto"/>
                                        <w:bottom w:val="none" w:sz="0" w:space="0" w:color="auto"/>
                                        <w:right w:val="none" w:sz="0" w:space="0" w:color="auto"/>
                                      </w:divBdr>
                                    </w:div>
                                    <w:div w:id="1764835237">
                                      <w:marLeft w:val="0"/>
                                      <w:marRight w:val="0"/>
                                      <w:marTop w:val="0"/>
                                      <w:marBottom w:val="0"/>
                                      <w:divBdr>
                                        <w:top w:val="none" w:sz="0" w:space="0" w:color="auto"/>
                                        <w:left w:val="none" w:sz="0" w:space="0" w:color="auto"/>
                                        <w:bottom w:val="none" w:sz="0" w:space="0" w:color="auto"/>
                                        <w:right w:val="none" w:sz="0" w:space="0" w:color="auto"/>
                                      </w:divBdr>
                                    </w:div>
                                    <w:div w:id="921064694">
                                      <w:marLeft w:val="0"/>
                                      <w:marRight w:val="0"/>
                                      <w:marTop w:val="0"/>
                                      <w:marBottom w:val="0"/>
                                      <w:divBdr>
                                        <w:top w:val="none" w:sz="0" w:space="0" w:color="auto"/>
                                        <w:left w:val="none" w:sz="0" w:space="0" w:color="auto"/>
                                        <w:bottom w:val="none" w:sz="0" w:space="0" w:color="auto"/>
                                        <w:right w:val="none" w:sz="0" w:space="0" w:color="auto"/>
                                      </w:divBdr>
                                    </w:div>
                                    <w:div w:id="2010674915">
                                      <w:marLeft w:val="0"/>
                                      <w:marRight w:val="0"/>
                                      <w:marTop w:val="0"/>
                                      <w:marBottom w:val="0"/>
                                      <w:divBdr>
                                        <w:top w:val="none" w:sz="0" w:space="0" w:color="auto"/>
                                        <w:left w:val="none" w:sz="0" w:space="0" w:color="auto"/>
                                        <w:bottom w:val="none" w:sz="0" w:space="0" w:color="auto"/>
                                        <w:right w:val="none" w:sz="0" w:space="0" w:color="auto"/>
                                      </w:divBdr>
                                    </w:div>
                                    <w:div w:id="50035243">
                                      <w:marLeft w:val="0"/>
                                      <w:marRight w:val="0"/>
                                      <w:marTop w:val="0"/>
                                      <w:marBottom w:val="0"/>
                                      <w:divBdr>
                                        <w:top w:val="none" w:sz="0" w:space="0" w:color="auto"/>
                                        <w:left w:val="none" w:sz="0" w:space="0" w:color="auto"/>
                                        <w:bottom w:val="none" w:sz="0" w:space="0" w:color="auto"/>
                                        <w:right w:val="none" w:sz="0" w:space="0" w:color="auto"/>
                                      </w:divBdr>
                                    </w:div>
                                    <w:div w:id="1967157425">
                                      <w:marLeft w:val="0"/>
                                      <w:marRight w:val="0"/>
                                      <w:marTop w:val="0"/>
                                      <w:marBottom w:val="0"/>
                                      <w:divBdr>
                                        <w:top w:val="none" w:sz="0" w:space="0" w:color="auto"/>
                                        <w:left w:val="none" w:sz="0" w:space="0" w:color="auto"/>
                                        <w:bottom w:val="none" w:sz="0" w:space="0" w:color="auto"/>
                                        <w:right w:val="none" w:sz="0" w:space="0" w:color="auto"/>
                                      </w:divBdr>
                                    </w:div>
                                    <w:div w:id="1888027017">
                                      <w:marLeft w:val="0"/>
                                      <w:marRight w:val="0"/>
                                      <w:marTop w:val="0"/>
                                      <w:marBottom w:val="0"/>
                                      <w:divBdr>
                                        <w:top w:val="none" w:sz="0" w:space="0" w:color="auto"/>
                                        <w:left w:val="none" w:sz="0" w:space="0" w:color="auto"/>
                                        <w:bottom w:val="none" w:sz="0" w:space="0" w:color="auto"/>
                                        <w:right w:val="none" w:sz="0" w:space="0" w:color="auto"/>
                                      </w:divBdr>
                                    </w:div>
                                    <w:div w:id="1591507188">
                                      <w:marLeft w:val="0"/>
                                      <w:marRight w:val="0"/>
                                      <w:marTop w:val="0"/>
                                      <w:marBottom w:val="0"/>
                                      <w:divBdr>
                                        <w:top w:val="none" w:sz="0" w:space="0" w:color="auto"/>
                                        <w:left w:val="none" w:sz="0" w:space="0" w:color="auto"/>
                                        <w:bottom w:val="none" w:sz="0" w:space="0" w:color="auto"/>
                                        <w:right w:val="none" w:sz="0" w:space="0" w:color="auto"/>
                                      </w:divBdr>
                                    </w:div>
                                    <w:div w:id="1735926294">
                                      <w:marLeft w:val="0"/>
                                      <w:marRight w:val="0"/>
                                      <w:marTop w:val="0"/>
                                      <w:marBottom w:val="0"/>
                                      <w:divBdr>
                                        <w:top w:val="none" w:sz="0" w:space="0" w:color="auto"/>
                                        <w:left w:val="none" w:sz="0" w:space="0" w:color="auto"/>
                                        <w:bottom w:val="none" w:sz="0" w:space="0" w:color="auto"/>
                                        <w:right w:val="none" w:sz="0" w:space="0" w:color="auto"/>
                                      </w:divBdr>
                                    </w:div>
                                    <w:div w:id="857738804">
                                      <w:marLeft w:val="0"/>
                                      <w:marRight w:val="0"/>
                                      <w:marTop w:val="0"/>
                                      <w:marBottom w:val="0"/>
                                      <w:divBdr>
                                        <w:top w:val="none" w:sz="0" w:space="0" w:color="auto"/>
                                        <w:left w:val="none" w:sz="0" w:space="0" w:color="auto"/>
                                        <w:bottom w:val="none" w:sz="0" w:space="0" w:color="auto"/>
                                        <w:right w:val="none" w:sz="0" w:space="0" w:color="auto"/>
                                      </w:divBdr>
                                    </w:div>
                                    <w:div w:id="1754886658">
                                      <w:marLeft w:val="0"/>
                                      <w:marRight w:val="0"/>
                                      <w:marTop w:val="0"/>
                                      <w:marBottom w:val="0"/>
                                      <w:divBdr>
                                        <w:top w:val="none" w:sz="0" w:space="0" w:color="auto"/>
                                        <w:left w:val="none" w:sz="0" w:space="0" w:color="auto"/>
                                        <w:bottom w:val="none" w:sz="0" w:space="0" w:color="auto"/>
                                        <w:right w:val="none" w:sz="0" w:space="0" w:color="auto"/>
                                      </w:divBdr>
                                    </w:div>
                                    <w:div w:id="1767768632">
                                      <w:marLeft w:val="0"/>
                                      <w:marRight w:val="0"/>
                                      <w:marTop w:val="0"/>
                                      <w:marBottom w:val="0"/>
                                      <w:divBdr>
                                        <w:top w:val="none" w:sz="0" w:space="0" w:color="auto"/>
                                        <w:left w:val="none" w:sz="0" w:space="0" w:color="auto"/>
                                        <w:bottom w:val="none" w:sz="0" w:space="0" w:color="auto"/>
                                        <w:right w:val="none" w:sz="0" w:space="0" w:color="auto"/>
                                      </w:divBdr>
                                    </w:div>
                                    <w:div w:id="62327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716632">
      <w:bodyDiv w:val="1"/>
      <w:marLeft w:val="0"/>
      <w:marRight w:val="0"/>
      <w:marTop w:val="0"/>
      <w:marBottom w:val="0"/>
      <w:divBdr>
        <w:top w:val="none" w:sz="0" w:space="0" w:color="auto"/>
        <w:left w:val="none" w:sz="0" w:space="0" w:color="auto"/>
        <w:bottom w:val="none" w:sz="0" w:space="0" w:color="auto"/>
        <w:right w:val="none" w:sz="0" w:space="0" w:color="auto"/>
      </w:divBdr>
    </w:div>
    <w:div w:id="843668483">
      <w:bodyDiv w:val="1"/>
      <w:marLeft w:val="0"/>
      <w:marRight w:val="0"/>
      <w:marTop w:val="0"/>
      <w:marBottom w:val="0"/>
      <w:divBdr>
        <w:top w:val="none" w:sz="0" w:space="0" w:color="auto"/>
        <w:left w:val="none" w:sz="0" w:space="0" w:color="auto"/>
        <w:bottom w:val="none" w:sz="0" w:space="0" w:color="auto"/>
        <w:right w:val="none" w:sz="0" w:space="0" w:color="auto"/>
      </w:divBdr>
      <w:divsChild>
        <w:div w:id="1086421796">
          <w:marLeft w:val="0"/>
          <w:marRight w:val="0"/>
          <w:marTop w:val="0"/>
          <w:marBottom w:val="0"/>
          <w:divBdr>
            <w:top w:val="none" w:sz="0" w:space="0" w:color="auto"/>
            <w:left w:val="none" w:sz="0" w:space="0" w:color="auto"/>
            <w:bottom w:val="none" w:sz="0" w:space="0" w:color="auto"/>
            <w:right w:val="none" w:sz="0" w:space="0" w:color="auto"/>
          </w:divBdr>
          <w:divsChild>
            <w:div w:id="566846299">
              <w:marLeft w:val="0"/>
              <w:marRight w:val="0"/>
              <w:marTop w:val="0"/>
              <w:marBottom w:val="0"/>
              <w:divBdr>
                <w:top w:val="none" w:sz="0" w:space="0" w:color="auto"/>
                <w:left w:val="none" w:sz="0" w:space="0" w:color="auto"/>
                <w:bottom w:val="none" w:sz="0" w:space="0" w:color="auto"/>
                <w:right w:val="none" w:sz="0" w:space="0" w:color="auto"/>
              </w:divBdr>
              <w:divsChild>
                <w:div w:id="1003821335">
                  <w:marLeft w:val="0"/>
                  <w:marRight w:val="0"/>
                  <w:marTop w:val="0"/>
                  <w:marBottom w:val="0"/>
                  <w:divBdr>
                    <w:top w:val="none" w:sz="0" w:space="0" w:color="auto"/>
                    <w:left w:val="none" w:sz="0" w:space="0" w:color="auto"/>
                    <w:bottom w:val="none" w:sz="0" w:space="0" w:color="auto"/>
                    <w:right w:val="none" w:sz="0" w:space="0" w:color="auto"/>
                  </w:divBdr>
                  <w:divsChild>
                    <w:div w:id="33428770">
                      <w:marLeft w:val="150"/>
                      <w:marRight w:val="150"/>
                      <w:marTop w:val="300"/>
                      <w:marBottom w:val="1200"/>
                      <w:divBdr>
                        <w:top w:val="none" w:sz="0" w:space="0" w:color="auto"/>
                        <w:left w:val="none" w:sz="0" w:space="0" w:color="auto"/>
                        <w:bottom w:val="none" w:sz="0" w:space="0" w:color="auto"/>
                        <w:right w:val="none" w:sz="0" w:space="0" w:color="auto"/>
                      </w:divBdr>
                      <w:divsChild>
                        <w:div w:id="538519965">
                          <w:marLeft w:val="0"/>
                          <w:marRight w:val="0"/>
                          <w:marTop w:val="0"/>
                          <w:marBottom w:val="0"/>
                          <w:divBdr>
                            <w:top w:val="none" w:sz="0" w:space="0" w:color="auto"/>
                            <w:left w:val="none" w:sz="0" w:space="0" w:color="auto"/>
                            <w:bottom w:val="none" w:sz="0" w:space="0" w:color="auto"/>
                            <w:right w:val="none" w:sz="0" w:space="0" w:color="auto"/>
                          </w:divBdr>
                          <w:divsChild>
                            <w:div w:id="367461197">
                              <w:marLeft w:val="0"/>
                              <w:marRight w:val="0"/>
                              <w:marTop w:val="0"/>
                              <w:marBottom w:val="0"/>
                              <w:divBdr>
                                <w:top w:val="none" w:sz="0" w:space="0" w:color="auto"/>
                                <w:left w:val="none" w:sz="0" w:space="0" w:color="auto"/>
                                <w:bottom w:val="none" w:sz="0" w:space="0" w:color="auto"/>
                                <w:right w:val="none" w:sz="0" w:space="0" w:color="auto"/>
                              </w:divBdr>
                              <w:divsChild>
                                <w:div w:id="1493523720">
                                  <w:marLeft w:val="0"/>
                                  <w:marRight w:val="0"/>
                                  <w:marTop w:val="0"/>
                                  <w:marBottom w:val="0"/>
                                  <w:divBdr>
                                    <w:top w:val="none" w:sz="0" w:space="0" w:color="auto"/>
                                    <w:left w:val="none" w:sz="0" w:space="0" w:color="auto"/>
                                    <w:bottom w:val="none" w:sz="0" w:space="0" w:color="auto"/>
                                    <w:right w:val="none" w:sz="0" w:space="0" w:color="auto"/>
                                  </w:divBdr>
                                  <w:divsChild>
                                    <w:div w:id="1807625052">
                                      <w:marLeft w:val="0"/>
                                      <w:marRight w:val="0"/>
                                      <w:marTop w:val="0"/>
                                      <w:marBottom w:val="0"/>
                                      <w:divBdr>
                                        <w:top w:val="none" w:sz="0" w:space="0" w:color="auto"/>
                                        <w:left w:val="none" w:sz="0" w:space="0" w:color="auto"/>
                                        <w:bottom w:val="none" w:sz="0" w:space="0" w:color="auto"/>
                                        <w:right w:val="none" w:sz="0" w:space="0" w:color="auto"/>
                                      </w:divBdr>
                                    </w:div>
                                    <w:div w:id="2031835331">
                                      <w:marLeft w:val="0"/>
                                      <w:marRight w:val="0"/>
                                      <w:marTop w:val="0"/>
                                      <w:marBottom w:val="0"/>
                                      <w:divBdr>
                                        <w:top w:val="none" w:sz="0" w:space="0" w:color="auto"/>
                                        <w:left w:val="none" w:sz="0" w:space="0" w:color="auto"/>
                                        <w:bottom w:val="none" w:sz="0" w:space="0" w:color="auto"/>
                                        <w:right w:val="none" w:sz="0" w:space="0" w:color="auto"/>
                                      </w:divBdr>
                                    </w:div>
                                    <w:div w:id="1378972910">
                                      <w:marLeft w:val="0"/>
                                      <w:marRight w:val="0"/>
                                      <w:marTop w:val="0"/>
                                      <w:marBottom w:val="0"/>
                                      <w:divBdr>
                                        <w:top w:val="none" w:sz="0" w:space="0" w:color="auto"/>
                                        <w:left w:val="none" w:sz="0" w:space="0" w:color="auto"/>
                                        <w:bottom w:val="none" w:sz="0" w:space="0" w:color="auto"/>
                                        <w:right w:val="none" w:sz="0" w:space="0" w:color="auto"/>
                                      </w:divBdr>
                                    </w:div>
                                    <w:div w:id="180835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131214">
      <w:bodyDiv w:val="1"/>
      <w:marLeft w:val="0"/>
      <w:marRight w:val="0"/>
      <w:marTop w:val="0"/>
      <w:marBottom w:val="0"/>
      <w:divBdr>
        <w:top w:val="none" w:sz="0" w:space="0" w:color="auto"/>
        <w:left w:val="none" w:sz="0" w:space="0" w:color="auto"/>
        <w:bottom w:val="none" w:sz="0" w:space="0" w:color="auto"/>
        <w:right w:val="none" w:sz="0" w:space="0" w:color="auto"/>
      </w:divBdr>
      <w:divsChild>
        <w:div w:id="574628234">
          <w:marLeft w:val="0"/>
          <w:marRight w:val="0"/>
          <w:marTop w:val="0"/>
          <w:marBottom w:val="0"/>
          <w:divBdr>
            <w:top w:val="none" w:sz="0" w:space="0" w:color="auto"/>
            <w:left w:val="none" w:sz="0" w:space="0" w:color="auto"/>
            <w:bottom w:val="none" w:sz="0" w:space="0" w:color="auto"/>
            <w:right w:val="none" w:sz="0" w:space="0" w:color="auto"/>
          </w:divBdr>
          <w:divsChild>
            <w:div w:id="200090754">
              <w:marLeft w:val="0"/>
              <w:marRight w:val="0"/>
              <w:marTop w:val="0"/>
              <w:marBottom w:val="0"/>
              <w:divBdr>
                <w:top w:val="none" w:sz="0" w:space="0" w:color="auto"/>
                <w:left w:val="none" w:sz="0" w:space="0" w:color="auto"/>
                <w:bottom w:val="none" w:sz="0" w:space="0" w:color="auto"/>
                <w:right w:val="none" w:sz="0" w:space="0" w:color="auto"/>
              </w:divBdr>
              <w:divsChild>
                <w:div w:id="1349798290">
                  <w:marLeft w:val="0"/>
                  <w:marRight w:val="0"/>
                  <w:marTop w:val="0"/>
                  <w:marBottom w:val="0"/>
                  <w:divBdr>
                    <w:top w:val="none" w:sz="0" w:space="0" w:color="auto"/>
                    <w:left w:val="none" w:sz="0" w:space="0" w:color="auto"/>
                    <w:bottom w:val="none" w:sz="0" w:space="0" w:color="auto"/>
                    <w:right w:val="none" w:sz="0" w:space="0" w:color="auto"/>
                  </w:divBdr>
                  <w:divsChild>
                    <w:div w:id="80821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647146">
      <w:bodyDiv w:val="1"/>
      <w:marLeft w:val="0"/>
      <w:marRight w:val="0"/>
      <w:marTop w:val="0"/>
      <w:marBottom w:val="0"/>
      <w:divBdr>
        <w:top w:val="none" w:sz="0" w:space="0" w:color="auto"/>
        <w:left w:val="none" w:sz="0" w:space="0" w:color="auto"/>
        <w:bottom w:val="none" w:sz="0" w:space="0" w:color="auto"/>
        <w:right w:val="none" w:sz="0" w:space="0" w:color="auto"/>
      </w:divBdr>
      <w:divsChild>
        <w:div w:id="2114544305">
          <w:marLeft w:val="0"/>
          <w:marRight w:val="0"/>
          <w:marTop w:val="0"/>
          <w:marBottom w:val="0"/>
          <w:divBdr>
            <w:top w:val="none" w:sz="0" w:space="0" w:color="auto"/>
            <w:left w:val="none" w:sz="0" w:space="0" w:color="auto"/>
            <w:bottom w:val="none" w:sz="0" w:space="0" w:color="auto"/>
            <w:right w:val="none" w:sz="0" w:space="0" w:color="auto"/>
          </w:divBdr>
          <w:divsChild>
            <w:div w:id="429282750">
              <w:marLeft w:val="0"/>
              <w:marRight w:val="0"/>
              <w:marTop w:val="0"/>
              <w:marBottom w:val="0"/>
              <w:divBdr>
                <w:top w:val="none" w:sz="0" w:space="0" w:color="auto"/>
                <w:left w:val="none" w:sz="0" w:space="0" w:color="auto"/>
                <w:bottom w:val="none" w:sz="0" w:space="0" w:color="auto"/>
                <w:right w:val="none" w:sz="0" w:space="0" w:color="auto"/>
              </w:divBdr>
              <w:divsChild>
                <w:div w:id="1982072182">
                  <w:marLeft w:val="0"/>
                  <w:marRight w:val="0"/>
                  <w:marTop w:val="0"/>
                  <w:marBottom w:val="0"/>
                  <w:divBdr>
                    <w:top w:val="none" w:sz="0" w:space="0" w:color="auto"/>
                    <w:left w:val="none" w:sz="0" w:space="0" w:color="auto"/>
                    <w:bottom w:val="none" w:sz="0" w:space="0" w:color="auto"/>
                    <w:right w:val="none" w:sz="0" w:space="0" w:color="auto"/>
                  </w:divBdr>
                  <w:divsChild>
                    <w:div w:id="470903592">
                      <w:marLeft w:val="150"/>
                      <w:marRight w:val="150"/>
                      <w:marTop w:val="300"/>
                      <w:marBottom w:val="1200"/>
                      <w:divBdr>
                        <w:top w:val="none" w:sz="0" w:space="0" w:color="auto"/>
                        <w:left w:val="none" w:sz="0" w:space="0" w:color="auto"/>
                        <w:bottom w:val="none" w:sz="0" w:space="0" w:color="auto"/>
                        <w:right w:val="none" w:sz="0" w:space="0" w:color="auto"/>
                      </w:divBdr>
                      <w:divsChild>
                        <w:div w:id="1240557936">
                          <w:marLeft w:val="0"/>
                          <w:marRight w:val="0"/>
                          <w:marTop w:val="0"/>
                          <w:marBottom w:val="0"/>
                          <w:divBdr>
                            <w:top w:val="none" w:sz="0" w:space="0" w:color="auto"/>
                            <w:left w:val="none" w:sz="0" w:space="0" w:color="auto"/>
                            <w:bottom w:val="none" w:sz="0" w:space="0" w:color="auto"/>
                            <w:right w:val="none" w:sz="0" w:space="0" w:color="auto"/>
                          </w:divBdr>
                          <w:divsChild>
                            <w:div w:id="794298657">
                              <w:marLeft w:val="0"/>
                              <w:marRight w:val="0"/>
                              <w:marTop w:val="0"/>
                              <w:marBottom w:val="0"/>
                              <w:divBdr>
                                <w:top w:val="none" w:sz="0" w:space="0" w:color="auto"/>
                                <w:left w:val="none" w:sz="0" w:space="0" w:color="auto"/>
                                <w:bottom w:val="none" w:sz="0" w:space="0" w:color="auto"/>
                                <w:right w:val="none" w:sz="0" w:space="0" w:color="auto"/>
                              </w:divBdr>
                              <w:divsChild>
                                <w:div w:id="17513447">
                                  <w:marLeft w:val="0"/>
                                  <w:marRight w:val="0"/>
                                  <w:marTop w:val="0"/>
                                  <w:marBottom w:val="0"/>
                                  <w:divBdr>
                                    <w:top w:val="none" w:sz="0" w:space="0" w:color="auto"/>
                                    <w:left w:val="none" w:sz="0" w:space="0" w:color="auto"/>
                                    <w:bottom w:val="none" w:sz="0" w:space="0" w:color="auto"/>
                                    <w:right w:val="none" w:sz="0" w:space="0" w:color="auto"/>
                                  </w:divBdr>
                                  <w:divsChild>
                                    <w:div w:id="1271472610">
                                      <w:marLeft w:val="0"/>
                                      <w:marRight w:val="0"/>
                                      <w:marTop w:val="0"/>
                                      <w:marBottom w:val="0"/>
                                      <w:divBdr>
                                        <w:top w:val="none" w:sz="0" w:space="0" w:color="auto"/>
                                        <w:left w:val="none" w:sz="0" w:space="0" w:color="auto"/>
                                        <w:bottom w:val="none" w:sz="0" w:space="0" w:color="auto"/>
                                        <w:right w:val="none" w:sz="0" w:space="0" w:color="auto"/>
                                      </w:divBdr>
                                    </w:div>
                                    <w:div w:id="1574968324">
                                      <w:marLeft w:val="0"/>
                                      <w:marRight w:val="0"/>
                                      <w:marTop w:val="0"/>
                                      <w:marBottom w:val="0"/>
                                      <w:divBdr>
                                        <w:top w:val="none" w:sz="0" w:space="0" w:color="auto"/>
                                        <w:left w:val="none" w:sz="0" w:space="0" w:color="auto"/>
                                        <w:bottom w:val="none" w:sz="0" w:space="0" w:color="auto"/>
                                        <w:right w:val="none" w:sz="0" w:space="0" w:color="auto"/>
                                      </w:divBdr>
                                    </w:div>
                                    <w:div w:id="1659268043">
                                      <w:marLeft w:val="0"/>
                                      <w:marRight w:val="0"/>
                                      <w:marTop w:val="0"/>
                                      <w:marBottom w:val="0"/>
                                      <w:divBdr>
                                        <w:top w:val="none" w:sz="0" w:space="0" w:color="auto"/>
                                        <w:left w:val="none" w:sz="0" w:space="0" w:color="auto"/>
                                        <w:bottom w:val="none" w:sz="0" w:space="0" w:color="auto"/>
                                        <w:right w:val="none" w:sz="0" w:space="0" w:color="auto"/>
                                      </w:divBdr>
                                    </w:div>
                                    <w:div w:id="210025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709478">
      <w:bodyDiv w:val="1"/>
      <w:marLeft w:val="0"/>
      <w:marRight w:val="0"/>
      <w:marTop w:val="0"/>
      <w:marBottom w:val="0"/>
      <w:divBdr>
        <w:top w:val="none" w:sz="0" w:space="0" w:color="auto"/>
        <w:left w:val="none" w:sz="0" w:space="0" w:color="auto"/>
        <w:bottom w:val="none" w:sz="0" w:space="0" w:color="auto"/>
        <w:right w:val="none" w:sz="0" w:space="0" w:color="auto"/>
      </w:divBdr>
      <w:divsChild>
        <w:div w:id="1309747442">
          <w:marLeft w:val="0"/>
          <w:marRight w:val="0"/>
          <w:marTop w:val="0"/>
          <w:marBottom w:val="0"/>
          <w:divBdr>
            <w:top w:val="none" w:sz="0" w:space="0" w:color="auto"/>
            <w:left w:val="none" w:sz="0" w:space="0" w:color="auto"/>
            <w:bottom w:val="none" w:sz="0" w:space="0" w:color="auto"/>
            <w:right w:val="none" w:sz="0" w:space="0" w:color="auto"/>
          </w:divBdr>
          <w:divsChild>
            <w:div w:id="1062872005">
              <w:marLeft w:val="0"/>
              <w:marRight w:val="0"/>
              <w:marTop w:val="0"/>
              <w:marBottom w:val="0"/>
              <w:divBdr>
                <w:top w:val="none" w:sz="0" w:space="0" w:color="auto"/>
                <w:left w:val="none" w:sz="0" w:space="0" w:color="auto"/>
                <w:bottom w:val="none" w:sz="0" w:space="0" w:color="auto"/>
                <w:right w:val="none" w:sz="0" w:space="0" w:color="auto"/>
              </w:divBdr>
              <w:divsChild>
                <w:div w:id="642999782">
                  <w:marLeft w:val="0"/>
                  <w:marRight w:val="0"/>
                  <w:marTop w:val="0"/>
                  <w:marBottom w:val="0"/>
                  <w:divBdr>
                    <w:top w:val="none" w:sz="0" w:space="0" w:color="auto"/>
                    <w:left w:val="none" w:sz="0" w:space="0" w:color="auto"/>
                    <w:bottom w:val="none" w:sz="0" w:space="0" w:color="auto"/>
                    <w:right w:val="none" w:sz="0" w:space="0" w:color="auto"/>
                  </w:divBdr>
                  <w:divsChild>
                    <w:div w:id="1353918371">
                      <w:marLeft w:val="150"/>
                      <w:marRight w:val="150"/>
                      <w:marTop w:val="300"/>
                      <w:marBottom w:val="1200"/>
                      <w:divBdr>
                        <w:top w:val="none" w:sz="0" w:space="0" w:color="auto"/>
                        <w:left w:val="none" w:sz="0" w:space="0" w:color="auto"/>
                        <w:bottom w:val="none" w:sz="0" w:space="0" w:color="auto"/>
                        <w:right w:val="none" w:sz="0" w:space="0" w:color="auto"/>
                      </w:divBdr>
                      <w:divsChild>
                        <w:div w:id="390882657">
                          <w:marLeft w:val="0"/>
                          <w:marRight w:val="0"/>
                          <w:marTop w:val="0"/>
                          <w:marBottom w:val="0"/>
                          <w:divBdr>
                            <w:top w:val="none" w:sz="0" w:space="0" w:color="auto"/>
                            <w:left w:val="none" w:sz="0" w:space="0" w:color="auto"/>
                            <w:bottom w:val="none" w:sz="0" w:space="0" w:color="auto"/>
                            <w:right w:val="none" w:sz="0" w:space="0" w:color="auto"/>
                          </w:divBdr>
                          <w:divsChild>
                            <w:div w:id="1462839399">
                              <w:marLeft w:val="0"/>
                              <w:marRight w:val="0"/>
                              <w:marTop w:val="0"/>
                              <w:marBottom w:val="0"/>
                              <w:divBdr>
                                <w:top w:val="none" w:sz="0" w:space="0" w:color="auto"/>
                                <w:left w:val="none" w:sz="0" w:space="0" w:color="auto"/>
                                <w:bottom w:val="none" w:sz="0" w:space="0" w:color="auto"/>
                                <w:right w:val="none" w:sz="0" w:space="0" w:color="auto"/>
                              </w:divBdr>
                              <w:divsChild>
                                <w:div w:id="859664734">
                                  <w:marLeft w:val="0"/>
                                  <w:marRight w:val="0"/>
                                  <w:marTop w:val="0"/>
                                  <w:marBottom w:val="0"/>
                                  <w:divBdr>
                                    <w:top w:val="none" w:sz="0" w:space="0" w:color="auto"/>
                                    <w:left w:val="none" w:sz="0" w:space="0" w:color="auto"/>
                                    <w:bottom w:val="none" w:sz="0" w:space="0" w:color="auto"/>
                                    <w:right w:val="none" w:sz="0" w:space="0" w:color="auto"/>
                                  </w:divBdr>
                                  <w:divsChild>
                                    <w:div w:id="1224833861">
                                      <w:marLeft w:val="0"/>
                                      <w:marRight w:val="0"/>
                                      <w:marTop w:val="0"/>
                                      <w:marBottom w:val="0"/>
                                      <w:divBdr>
                                        <w:top w:val="none" w:sz="0" w:space="0" w:color="auto"/>
                                        <w:left w:val="none" w:sz="0" w:space="0" w:color="auto"/>
                                        <w:bottom w:val="none" w:sz="0" w:space="0" w:color="auto"/>
                                        <w:right w:val="none" w:sz="0" w:space="0" w:color="auto"/>
                                      </w:divBdr>
                                    </w:div>
                                    <w:div w:id="579948678">
                                      <w:marLeft w:val="0"/>
                                      <w:marRight w:val="0"/>
                                      <w:marTop w:val="0"/>
                                      <w:marBottom w:val="0"/>
                                      <w:divBdr>
                                        <w:top w:val="none" w:sz="0" w:space="0" w:color="auto"/>
                                        <w:left w:val="none" w:sz="0" w:space="0" w:color="auto"/>
                                        <w:bottom w:val="none" w:sz="0" w:space="0" w:color="auto"/>
                                        <w:right w:val="none" w:sz="0" w:space="0" w:color="auto"/>
                                      </w:divBdr>
                                    </w:div>
                                    <w:div w:id="1177310578">
                                      <w:marLeft w:val="0"/>
                                      <w:marRight w:val="0"/>
                                      <w:marTop w:val="0"/>
                                      <w:marBottom w:val="0"/>
                                      <w:divBdr>
                                        <w:top w:val="none" w:sz="0" w:space="0" w:color="auto"/>
                                        <w:left w:val="none" w:sz="0" w:space="0" w:color="auto"/>
                                        <w:bottom w:val="none" w:sz="0" w:space="0" w:color="auto"/>
                                        <w:right w:val="none" w:sz="0" w:space="0" w:color="auto"/>
                                      </w:divBdr>
                                    </w:div>
                                    <w:div w:id="430472281">
                                      <w:marLeft w:val="0"/>
                                      <w:marRight w:val="0"/>
                                      <w:marTop w:val="0"/>
                                      <w:marBottom w:val="0"/>
                                      <w:divBdr>
                                        <w:top w:val="none" w:sz="0" w:space="0" w:color="auto"/>
                                        <w:left w:val="none" w:sz="0" w:space="0" w:color="auto"/>
                                        <w:bottom w:val="none" w:sz="0" w:space="0" w:color="auto"/>
                                        <w:right w:val="none" w:sz="0" w:space="0" w:color="auto"/>
                                      </w:divBdr>
                                    </w:div>
                                    <w:div w:id="386609856">
                                      <w:marLeft w:val="0"/>
                                      <w:marRight w:val="0"/>
                                      <w:marTop w:val="0"/>
                                      <w:marBottom w:val="0"/>
                                      <w:divBdr>
                                        <w:top w:val="none" w:sz="0" w:space="0" w:color="auto"/>
                                        <w:left w:val="none" w:sz="0" w:space="0" w:color="auto"/>
                                        <w:bottom w:val="none" w:sz="0" w:space="0" w:color="auto"/>
                                        <w:right w:val="none" w:sz="0" w:space="0" w:color="auto"/>
                                      </w:divBdr>
                                    </w:div>
                                    <w:div w:id="280185854">
                                      <w:marLeft w:val="0"/>
                                      <w:marRight w:val="0"/>
                                      <w:marTop w:val="0"/>
                                      <w:marBottom w:val="0"/>
                                      <w:divBdr>
                                        <w:top w:val="none" w:sz="0" w:space="0" w:color="auto"/>
                                        <w:left w:val="none" w:sz="0" w:space="0" w:color="auto"/>
                                        <w:bottom w:val="none" w:sz="0" w:space="0" w:color="auto"/>
                                        <w:right w:val="none" w:sz="0" w:space="0" w:color="auto"/>
                                      </w:divBdr>
                                    </w:div>
                                    <w:div w:id="1692992593">
                                      <w:marLeft w:val="0"/>
                                      <w:marRight w:val="0"/>
                                      <w:marTop w:val="0"/>
                                      <w:marBottom w:val="0"/>
                                      <w:divBdr>
                                        <w:top w:val="none" w:sz="0" w:space="0" w:color="auto"/>
                                        <w:left w:val="none" w:sz="0" w:space="0" w:color="auto"/>
                                        <w:bottom w:val="none" w:sz="0" w:space="0" w:color="auto"/>
                                        <w:right w:val="none" w:sz="0" w:space="0" w:color="auto"/>
                                      </w:divBdr>
                                    </w:div>
                                    <w:div w:id="718014228">
                                      <w:marLeft w:val="0"/>
                                      <w:marRight w:val="0"/>
                                      <w:marTop w:val="0"/>
                                      <w:marBottom w:val="0"/>
                                      <w:divBdr>
                                        <w:top w:val="none" w:sz="0" w:space="0" w:color="auto"/>
                                        <w:left w:val="none" w:sz="0" w:space="0" w:color="auto"/>
                                        <w:bottom w:val="none" w:sz="0" w:space="0" w:color="auto"/>
                                        <w:right w:val="none" w:sz="0" w:space="0" w:color="auto"/>
                                      </w:divBdr>
                                    </w:div>
                                    <w:div w:id="284048456">
                                      <w:marLeft w:val="0"/>
                                      <w:marRight w:val="0"/>
                                      <w:marTop w:val="0"/>
                                      <w:marBottom w:val="0"/>
                                      <w:divBdr>
                                        <w:top w:val="none" w:sz="0" w:space="0" w:color="auto"/>
                                        <w:left w:val="none" w:sz="0" w:space="0" w:color="auto"/>
                                        <w:bottom w:val="none" w:sz="0" w:space="0" w:color="auto"/>
                                        <w:right w:val="none" w:sz="0" w:space="0" w:color="auto"/>
                                      </w:divBdr>
                                    </w:div>
                                    <w:div w:id="96266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719930">
      <w:bodyDiv w:val="1"/>
      <w:marLeft w:val="0"/>
      <w:marRight w:val="0"/>
      <w:marTop w:val="0"/>
      <w:marBottom w:val="0"/>
      <w:divBdr>
        <w:top w:val="none" w:sz="0" w:space="0" w:color="auto"/>
        <w:left w:val="none" w:sz="0" w:space="0" w:color="auto"/>
        <w:bottom w:val="none" w:sz="0" w:space="0" w:color="auto"/>
        <w:right w:val="none" w:sz="0" w:space="0" w:color="auto"/>
      </w:divBdr>
      <w:divsChild>
        <w:div w:id="1325622525">
          <w:marLeft w:val="0"/>
          <w:marRight w:val="0"/>
          <w:marTop w:val="0"/>
          <w:marBottom w:val="0"/>
          <w:divBdr>
            <w:top w:val="none" w:sz="0" w:space="0" w:color="auto"/>
            <w:left w:val="none" w:sz="0" w:space="0" w:color="auto"/>
            <w:bottom w:val="none" w:sz="0" w:space="0" w:color="auto"/>
            <w:right w:val="none" w:sz="0" w:space="0" w:color="auto"/>
          </w:divBdr>
          <w:divsChild>
            <w:div w:id="25642815">
              <w:marLeft w:val="0"/>
              <w:marRight w:val="0"/>
              <w:marTop w:val="0"/>
              <w:marBottom w:val="0"/>
              <w:divBdr>
                <w:top w:val="none" w:sz="0" w:space="0" w:color="auto"/>
                <w:left w:val="none" w:sz="0" w:space="0" w:color="auto"/>
                <w:bottom w:val="none" w:sz="0" w:space="0" w:color="auto"/>
                <w:right w:val="none" w:sz="0" w:space="0" w:color="auto"/>
              </w:divBdr>
              <w:divsChild>
                <w:div w:id="1952666516">
                  <w:marLeft w:val="0"/>
                  <w:marRight w:val="0"/>
                  <w:marTop w:val="0"/>
                  <w:marBottom w:val="0"/>
                  <w:divBdr>
                    <w:top w:val="none" w:sz="0" w:space="0" w:color="auto"/>
                    <w:left w:val="none" w:sz="0" w:space="0" w:color="auto"/>
                    <w:bottom w:val="none" w:sz="0" w:space="0" w:color="auto"/>
                    <w:right w:val="none" w:sz="0" w:space="0" w:color="auto"/>
                  </w:divBdr>
                  <w:divsChild>
                    <w:div w:id="1125468331">
                      <w:marLeft w:val="150"/>
                      <w:marRight w:val="150"/>
                      <w:marTop w:val="300"/>
                      <w:marBottom w:val="1200"/>
                      <w:divBdr>
                        <w:top w:val="none" w:sz="0" w:space="0" w:color="auto"/>
                        <w:left w:val="none" w:sz="0" w:space="0" w:color="auto"/>
                        <w:bottom w:val="none" w:sz="0" w:space="0" w:color="auto"/>
                        <w:right w:val="none" w:sz="0" w:space="0" w:color="auto"/>
                      </w:divBdr>
                      <w:divsChild>
                        <w:div w:id="560560749">
                          <w:marLeft w:val="0"/>
                          <w:marRight w:val="0"/>
                          <w:marTop w:val="0"/>
                          <w:marBottom w:val="0"/>
                          <w:divBdr>
                            <w:top w:val="none" w:sz="0" w:space="0" w:color="auto"/>
                            <w:left w:val="none" w:sz="0" w:space="0" w:color="auto"/>
                            <w:bottom w:val="none" w:sz="0" w:space="0" w:color="auto"/>
                            <w:right w:val="none" w:sz="0" w:space="0" w:color="auto"/>
                          </w:divBdr>
                          <w:divsChild>
                            <w:div w:id="886796624">
                              <w:marLeft w:val="0"/>
                              <w:marRight w:val="0"/>
                              <w:marTop w:val="0"/>
                              <w:marBottom w:val="0"/>
                              <w:divBdr>
                                <w:top w:val="none" w:sz="0" w:space="0" w:color="auto"/>
                                <w:left w:val="none" w:sz="0" w:space="0" w:color="auto"/>
                                <w:bottom w:val="none" w:sz="0" w:space="0" w:color="auto"/>
                                <w:right w:val="none" w:sz="0" w:space="0" w:color="auto"/>
                              </w:divBdr>
                              <w:divsChild>
                                <w:div w:id="1807313632">
                                  <w:marLeft w:val="0"/>
                                  <w:marRight w:val="0"/>
                                  <w:marTop w:val="0"/>
                                  <w:marBottom w:val="0"/>
                                  <w:divBdr>
                                    <w:top w:val="none" w:sz="0" w:space="0" w:color="auto"/>
                                    <w:left w:val="none" w:sz="0" w:space="0" w:color="auto"/>
                                    <w:bottom w:val="none" w:sz="0" w:space="0" w:color="auto"/>
                                    <w:right w:val="none" w:sz="0" w:space="0" w:color="auto"/>
                                  </w:divBdr>
                                  <w:divsChild>
                                    <w:div w:id="185481086">
                                      <w:marLeft w:val="0"/>
                                      <w:marRight w:val="0"/>
                                      <w:marTop w:val="0"/>
                                      <w:marBottom w:val="0"/>
                                      <w:divBdr>
                                        <w:top w:val="none" w:sz="0" w:space="0" w:color="auto"/>
                                        <w:left w:val="none" w:sz="0" w:space="0" w:color="auto"/>
                                        <w:bottom w:val="none" w:sz="0" w:space="0" w:color="auto"/>
                                        <w:right w:val="none" w:sz="0" w:space="0" w:color="auto"/>
                                      </w:divBdr>
                                    </w:div>
                                    <w:div w:id="2059276571">
                                      <w:marLeft w:val="0"/>
                                      <w:marRight w:val="0"/>
                                      <w:marTop w:val="0"/>
                                      <w:marBottom w:val="0"/>
                                      <w:divBdr>
                                        <w:top w:val="none" w:sz="0" w:space="0" w:color="auto"/>
                                        <w:left w:val="none" w:sz="0" w:space="0" w:color="auto"/>
                                        <w:bottom w:val="none" w:sz="0" w:space="0" w:color="auto"/>
                                        <w:right w:val="none" w:sz="0" w:space="0" w:color="auto"/>
                                      </w:divBdr>
                                    </w:div>
                                    <w:div w:id="11549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0938762">
      <w:bodyDiv w:val="1"/>
      <w:marLeft w:val="0"/>
      <w:marRight w:val="0"/>
      <w:marTop w:val="0"/>
      <w:marBottom w:val="0"/>
      <w:divBdr>
        <w:top w:val="none" w:sz="0" w:space="0" w:color="auto"/>
        <w:left w:val="none" w:sz="0" w:space="0" w:color="auto"/>
        <w:bottom w:val="none" w:sz="0" w:space="0" w:color="auto"/>
        <w:right w:val="none" w:sz="0" w:space="0" w:color="auto"/>
      </w:divBdr>
      <w:divsChild>
        <w:div w:id="1927877229">
          <w:marLeft w:val="0"/>
          <w:marRight w:val="0"/>
          <w:marTop w:val="0"/>
          <w:marBottom w:val="0"/>
          <w:divBdr>
            <w:top w:val="none" w:sz="0" w:space="0" w:color="auto"/>
            <w:left w:val="none" w:sz="0" w:space="0" w:color="auto"/>
            <w:bottom w:val="none" w:sz="0" w:space="0" w:color="auto"/>
            <w:right w:val="none" w:sz="0" w:space="0" w:color="auto"/>
          </w:divBdr>
          <w:divsChild>
            <w:div w:id="73480082">
              <w:marLeft w:val="0"/>
              <w:marRight w:val="0"/>
              <w:marTop w:val="0"/>
              <w:marBottom w:val="0"/>
              <w:divBdr>
                <w:top w:val="none" w:sz="0" w:space="0" w:color="auto"/>
                <w:left w:val="none" w:sz="0" w:space="0" w:color="auto"/>
                <w:bottom w:val="none" w:sz="0" w:space="0" w:color="auto"/>
                <w:right w:val="none" w:sz="0" w:space="0" w:color="auto"/>
              </w:divBdr>
              <w:divsChild>
                <w:div w:id="21321744">
                  <w:marLeft w:val="0"/>
                  <w:marRight w:val="0"/>
                  <w:marTop w:val="0"/>
                  <w:marBottom w:val="0"/>
                  <w:divBdr>
                    <w:top w:val="none" w:sz="0" w:space="0" w:color="auto"/>
                    <w:left w:val="none" w:sz="0" w:space="0" w:color="auto"/>
                    <w:bottom w:val="none" w:sz="0" w:space="0" w:color="auto"/>
                    <w:right w:val="none" w:sz="0" w:space="0" w:color="auto"/>
                  </w:divBdr>
                  <w:divsChild>
                    <w:div w:id="1114907854">
                      <w:marLeft w:val="150"/>
                      <w:marRight w:val="150"/>
                      <w:marTop w:val="300"/>
                      <w:marBottom w:val="1200"/>
                      <w:divBdr>
                        <w:top w:val="none" w:sz="0" w:space="0" w:color="auto"/>
                        <w:left w:val="none" w:sz="0" w:space="0" w:color="auto"/>
                        <w:bottom w:val="none" w:sz="0" w:space="0" w:color="auto"/>
                        <w:right w:val="none" w:sz="0" w:space="0" w:color="auto"/>
                      </w:divBdr>
                      <w:divsChild>
                        <w:div w:id="1840542386">
                          <w:marLeft w:val="0"/>
                          <w:marRight w:val="0"/>
                          <w:marTop w:val="0"/>
                          <w:marBottom w:val="0"/>
                          <w:divBdr>
                            <w:top w:val="none" w:sz="0" w:space="0" w:color="auto"/>
                            <w:left w:val="none" w:sz="0" w:space="0" w:color="auto"/>
                            <w:bottom w:val="none" w:sz="0" w:space="0" w:color="auto"/>
                            <w:right w:val="none" w:sz="0" w:space="0" w:color="auto"/>
                          </w:divBdr>
                          <w:divsChild>
                            <w:div w:id="706877618">
                              <w:marLeft w:val="0"/>
                              <w:marRight w:val="0"/>
                              <w:marTop w:val="0"/>
                              <w:marBottom w:val="0"/>
                              <w:divBdr>
                                <w:top w:val="none" w:sz="0" w:space="0" w:color="auto"/>
                                <w:left w:val="none" w:sz="0" w:space="0" w:color="auto"/>
                                <w:bottom w:val="none" w:sz="0" w:space="0" w:color="auto"/>
                                <w:right w:val="none" w:sz="0" w:space="0" w:color="auto"/>
                              </w:divBdr>
                              <w:divsChild>
                                <w:div w:id="831677405">
                                  <w:marLeft w:val="0"/>
                                  <w:marRight w:val="0"/>
                                  <w:marTop w:val="0"/>
                                  <w:marBottom w:val="0"/>
                                  <w:divBdr>
                                    <w:top w:val="none" w:sz="0" w:space="0" w:color="auto"/>
                                    <w:left w:val="none" w:sz="0" w:space="0" w:color="auto"/>
                                    <w:bottom w:val="none" w:sz="0" w:space="0" w:color="auto"/>
                                    <w:right w:val="none" w:sz="0" w:space="0" w:color="auto"/>
                                  </w:divBdr>
                                  <w:divsChild>
                                    <w:div w:id="2086145577">
                                      <w:marLeft w:val="0"/>
                                      <w:marRight w:val="0"/>
                                      <w:marTop w:val="0"/>
                                      <w:marBottom w:val="0"/>
                                      <w:divBdr>
                                        <w:top w:val="none" w:sz="0" w:space="0" w:color="auto"/>
                                        <w:left w:val="none" w:sz="0" w:space="0" w:color="auto"/>
                                        <w:bottom w:val="none" w:sz="0" w:space="0" w:color="auto"/>
                                        <w:right w:val="none" w:sz="0" w:space="0" w:color="auto"/>
                                      </w:divBdr>
                                    </w:div>
                                    <w:div w:id="1154223032">
                                      <w:marLeft w:val="0"/>
                                      <w:marRight w:val="0"/>
                                      <w:marTop w:val="0"/>
                                      <w:marBottom w:val="0"/>
                                      <w:divBdr>
                                        <w:top w:val="none" w:sz="0" w:space="0" w:color="auto"/>
                                        <w:left w:val="none" w:sz="0" w:space="0" w:color="auto"/>
                                        <w:bottom w:val="none" w:sz="0" w:space="0" w:color="auto"/>
                                        <w:right w:val="none" w:sz="0" w:space="0" w:color="auto"/>
                                      </w:divBdr>
                                    </w:div>
                                    <w:div w:id="6357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ndex.php?title=%D0%9F%D1%80%D0%B5%D0%BC%D0%B8%D1%8F_%D0%9F%D1%80%D0%B5%D0%B7%D0%B8%D0%B4%D0%B5%D0%BD%D1%82%D0%B0_%D0%A0%D0%BE%D1%81%D1%81%D0%B8%D0%B9%D1%81%D0%BA%D0%BE%D0%B9_%D0%A4%D0%B5%D0%B4%D0%B5%D1%80%D0%B0%D1%86%D0%B8%D0%B8_%D0%B2_%D0%BE%D0%B1%D0%BB%D0%B0%D1%81%D1%82%D0%B8_%D0%BB%D0%B8%D1%82%D0%B5%D1%80%D0%B0%D1%82%D1%83%D1%80%D1%8B_%D0%B8_%D0%B8%D1%81%D0%BA%D1%83%D1%81%D1%81%D1%82%D0%B2%D0%B0&amp;action=edit&amp;redlink=1" TargetMode="External"/><Relationship Id="rId13" Type="http://schemas.openxmlformats.org/officeDocument/2006/relationships/hyperlink" Target="https://ru.wikipedia.org/wiki/%D0%A0%D1%83%D1%81%D1%81%D0%BA%D0%B8%D0%B9_%D0%91%D1%83%D0%BA%D0%B5%D1%80" TargetMode="External"/><Relationship Id="rId18" Type="http://schemas.openxmlformats.org/officeDocument/2006/relationships/hyperlink" Target="https://ru.wikipedia.org/wiki/%D0%9B%D0%B8%D1%82%D0%B5%D1%80%D0%B0%D1%82%D1%83%D1%80%D0%BD%D0%B0%D1%8F_%D0%BF%D1%80%D0%B5%D0%BC%D0%B8%D1%8F_%D0%B8%D0%BC._%D0%91%D0%BE%D1%80%D0%B8%D1%81%D0%B0_%D0%9F%D0%B0%D1%81%D1%82%D0%B5%D1%80%D0%BD%D0%B0%D0%BA%D0%B0" TargetMode="External"/><Relationship Id="rId26" Type="http://schemas.openxmlformats.org/officeDocument/2006/relationships/hyperlink" Target="https://ru.wikipedia.org/w/index.php?title=%D0%92%D1%81%D0%B5%D1%80%D0%BE%D1%81%D1%81%D0%B8%D0%B9%D1%81%D0%BA%D0%B0%D1%8F_%D0%BB%D0%B8%D1%82%D0%B5%D1%80%D0%B0%D1%82%D1%83%D1%80%D0%BD%D0%B0%D1%8F_%D0%BF%D1%80%D0%B5%D0%BC%D0%B8%D1%8F_%D0%B8%D0%BC%D0%B5%D0%BD%D0%B8_%D0%A1%D0%B2%D1%8F%D1%82%D0%BE%D0%B3%D0%BE_%D0%B1%D0%BB%D0%B0%D0%B3%D0%BE%D0%B2%D0%B5%D1%80%D0%BD%D0%BE%D0%B3%D0%BE_%D0%90%D0%BB%D0%B5%D0%BA%D1%81%D0%B0%D0%BD%D0%B4%D1%80%D0%B0_%D0%9D%D0%B5%D0%B2%D1%81%D0%BA%D0%BE%D0%B3%D0%BE&amp;action=edit&amp;redlink=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u.wikipedia.org/wiki/%D0%AF%D1%81%D0%BD%D0%B0%D1%8F_%D0%9F%D0%BE%D0%BB%D1%8F%D0%BD%D0%B0_(%D0%9B%D0%B8%D1%82%D0%B5%D1%80%D0%B0%D1%82%D1%83%D1%80%D0%BD%D0%B0%D1%8F_%D0%BF%D1%80%D0%B5%D0%BC%D0%B8%D1%8F)" TargetMode="External"/><Relationship Id="rId34" Type="http://schemas.openxmlformats.org/officeDocument/2006/relationships/hyperlink" Target="https://ru.wikipedia.org/w/index.php?title=%D0%92%D1%81%D0%B5%D1%80%D0%BE%D1%81%D1%81%D0%B8%D0%B9%D1%81%D0%BA%D0%B0%D1%8F_%D0%BB%D0%B8%D1%82%D0%B5%D1%80%D0%B0%D1%82%D1%83%D1%80%D0%BD%D0%B0%D1%8F_%D0%BF%D1%80%D0%B5%D0%BC%D0%B8%D1%8F_%D0%B8%D0%BC._%D0%9F%D0%B0%D0%B2%D0%BB%D0%B0_%D0%92%D0%B0%D1%81%D0%B8%D0%BB%D1%8C%D0%B5%D0%B2%D0%B0&amp;action=edit&amp;redlink=1" TargetMode="External"/><Relationship Id="rId7" Type="http://schemas.openxmlformats.org/officeDocument/2006/relationships/hyperlink" Target="https://ru.wikipedia.org/w/index.php?title=%D0%93%D0%BE%D1%81%D1%83%D0%B4%D0%B0%D1%80%D1%81%D1%82%D0%B2%D0%B5%D0%BD%D0%BD%D0%B0%D1%8F_%D0%9F%D1%83%D1%88%D0%BA%D0%B8%D0%BD%D1%81%D0%BA%D0%B0%D1%8F_%D0%BF%D1%80%D0%B5%D0%BC%D0%B8%D1%8F&amp;action=edit&amp;redlink=1" TargetMode="External"/><Relationship Id="rId12" Type="http://schemas.openxmlformats.org/officeDocument/2006/relationships/hyperlink" Target="https://ru.wikipedia.org/w/index.php?title=%22%D0%9D%D0%B5%D0%B8%D0%B7%D0%B2%D0%B5%D1%81%D1%82%D0%BD%D1%8B%D0%B9_%D0%9F%D0%B5%D1%82%D0%B5%D1%80%D0%B1%D1%83%D1%80%D0%B3%22&amp;action=edit&amp;redlink=1" TargetMode="External"/><Relationship Id="rId17" Type="http://schemas.openxmlformats.org/officeDocument/2006/relationships/hyperlink" Target="https://ru.wikipedia.org/wiki/%D0%94%D0%B5%D0%B1%D1%8E%D1%82_(%D0%BF%D1%80%D0%B5%D0%BC%D0%B8%D1%8F)" TargetMode="External"/><Relationship Id="rId25" Type="http://schemas.openxmlformats.org/officeDocument/2006/relationships/hyperlink" Target="https://ru.wikipedia.org/wiki/%D0%A0%D1%83%D1%81%D1%81%D0%BA%D0%B0%D1%8F_%D0%BF%D1%80%D0%B5%D0%BC%D0%B8%D1%8F" TargetMode="External"/><Relationship Id="rId33" Type="http://schemas.openxmlformats.org/officeDocument/2006/relationships/hyperlink" Target="https://ru.wikipedia.org/w/index.php?title=%D0%92%D1%81%D0%B5%D1%80%D0%BE%D1%81%D1%81%D0%B8%D0%B9%D1%81%D0%BA%D0%B0%D1%8F_%D0%BF%D1%80%D0%B5%D0%BC%D0%B8%D1%8F_%D0%B8%D0%BC%D0%B5%D0%BD%D0%B8_%D0%90._%D0%9D._%D0%A2%D0%BE%D0%BB%D1%81%D1%82%D0%BE%D0%B3%D0%BE&amp;action=edit&amp;redlink=1" TargetMode="External"/><Relationship Id="rId38" Type="http://schemas.openxmlformats.org/officeDocument/2006/relationships/hyperlink" Target="https://ru.wikipedia.org/wiki/%D0%9C%D0%B5%D0%B6%D0%B4%D1%83%D0%BD%D0%B0%D1%80%D0%BE%D0%B4%D0%BD%D0%B0%D1%8F_%D0%BB%D0%B8%D1%82%D0%B5%D1%80%D0%B0%D1%82%D1%83%D1%80%D0%BD%D0%B0%D1%8F_%D0%BF%D1%80%D0%B5%D0%BC%D0%B8%D1%8F_%D0%B8%D0%BC%D0%B5%D0%BD%D0%B8_%D0%A1%D0%B5%D1%80%D0%B3%D0%B5%D1%8F_%D0%95%D1%81%D0%B5%D0%BD%D0%B8%D0%BD%D0%B0" TargetMode="External"/><Relationship Id="rId2" Type="http://schemas.openxmlformats.org/officeDocument/2006/relationships/numbering" Target="numbering.xml"/><Relationship Id="rId16" Type="http://schemas.openxmlformats.org/officeDocument/2006/relationships/hyperlink" Target="https://ru.wikipedia.org/w/index.php?title=%D0%9A%D0%BD%D0%B8%D0%B3%D0%B0_%D0%B3%D0%BE%D0%B4%D0%B0_(%D0%BA%D0%BE%D0%BD%D0%BA%D1%83%D1%80%D1%81)&amp;action=edit&amp;redlink=1" TargetMode="External"/><Relationship Id="rId20" Type="http://schemas.openxmlformats.org/officeDocument/2006/relationships/hyperlink" Target="https://ru.wikipedia.org/wiki/%D0%9D%D0%B0%D1%86%D0%B8%D0%BE%D0%BD%D0%B0%D0%BB%D1%8C%D0%BD%D1%8B%D0%B9_%D0%B1%D0%B5%D1%81%D1%82%D1%81%D0%B5%D0%BB%D0%BB%D0%B5%D1%80" TargetMode="External"/><Relationship Id="rId29" Type="http://schemas.openxmlformats.org/officeDocument/2006/relationships/hyperlink" Target="https://ru.wikipedia.org/w/index.php?title=%D0%9F%D1%80%D0%B5%D0%BC%D0%B8%D1%8F_%D0%B8%D0%BC._%D0%B3%D0%B5%D0%BD%D0%B5%D1%80%D0%B0%D0%BB-%D0%BB%D0%B5%D0%B9%D1%82%D0%B5%D0%BD%D0%B0%D0%BD%D1%82%D0%B0_%D0%B1%D0%B0%D1%80%D0%BE%D0%BD%D0%B0_%D0%9F.%D0%9D._%D0%92%D1%80%D0%B0%D0%BD%D0%B3%D0%B5%D0%BB%D1%8F_(%D0%92%D1%80%D0%B0%D0%BD%D0%B3%D0%B5%D0%BB%D0%B5%D0%B2%D1%81%D0%BA%D0%B0%D1%8F_%D0%BF%D1%80%D0%B5%D0%BC%D0%B8%D1%8F)&amp;action=edit&amp;redlink=1" TargetMode="External"/><Relationship Id="rId1" Type="http://schemas.openxmlformats.org/officeDocument/2006/relationships/customXml" Target="../customXml/item1.xml"/><Relationship Id="rId6" Type="http://schemas.openxmlformats.org/officeDocument/2006/relationships/hyperlink" Target="https://ru.wikipedia.org/wiki/%D0%93%D0%BE%D1%81%D1%83%D0%B4%D0%B0%D1%80%D1%81%D1%82%D0%B2%D0%B5%D0%BD%D0%BD%D0%B0%D1%8F_%D0%BF%D1%80%D0%B5%D0%BC%D0%B8%D1%8F_%D0%A0%D0%BE%D1%81%D1%81%D0%B8%D0%B9%D1%81%D0%BA%D0%BE%D0%B9_%D0%A4%D0%B5%D0%B4%D0%B5%D1%80%D0%B0%D1%86%D0%B8%D0%B8_%D0%B2_%D0%BE%D0%B1%D0%BB%D0%B0%D1%81%D1%82%D0%B8_%D0%BB%D0%B8%D1%82%D0%B5%D1%80%D0%B0%D1%82%D1%83%D1%80%D1%8B_%D0%B8_%D0%B8%D1%81%D0%BA%D1%83%D1%81%D1%81%D1%82%D0%B2%D0%B0" TargetMode="External"/><Relationship Id="rId11" Type="http://schemas.openxmlformats.org/officeDocument/2006/relationships/hyperlink" Target="https://ru.wikipedia.org/wiki/%D0%9F%D1%80%D0%B5%D0%BC%D0%B8%D1%8F_%D0%90%D0%B4%D0%BC%D0%B8%D0%BD%D0%B8%D1%81%D1%82%D1%80%D0%B0%D1%86%D0%B8%D0%B8_%D0%9A%D1%80%D0%B0%D1%81%D0%BD%D0%BE%D0%B4%D0%B0%D1%80%D1%81%D0%BA%D0%BE%D0%B3%D0%BE_%D0%BA%D1%80%D0%B0%D1%8F_%D0%B8%D0%BC%D0%B5%D0%BD%D0%B8_%D0%95._%D0%A4._%D0%A1%D1%82%D0%B5%D0%BF%D0%B0%D0%BD%D0%BE%D0%B2%D0%BE%D0%B9" TargetMode="External"/><Relationship Id="rId24" Type="http://schemas.openxmlformats.org/officeDocument/2006/relationships/hyperlink" Target="https://ru.wikipedia.org/w/index.php?title=%D0%9B%D0%B8%D1%82%D0%B5%D1%80%D0%B0%D1%82%D1%83%D1%80%D0%BD%D0%B0%D1%8F_%D0%BF%D1%80%D0%B5%D0%BC%D0%B8%D1%8F_%D0%98%D0%B2%D0%B0%D0%BD%D0%B0_%D0%9F%D0%B5%D1%82%D1%80%D0%BE%D0%B2%D0%B8%D1%87%D0%B0_%D0%91%D0%B5%D0%BB%D0%BA%D0%B8%D0%BD%D0%B0&amp;action=edit&amp;redlink=1" TargetMode="External"/><Relationship Id="rId32" Type="http://schemas.openxmlformats.org/officeDocument/2006/relationships/hyperlink" Target="https://ru.wikipedia.org/w/index.php?title=%D0%92%D1%81%D0%B5%D1%80%D0%BE%D1%81%D1%81%D0%B8%D0%B9%D1%81%D0%BA%D0%B0%D1%8F_%D0%B8%D1%81%D1%82%D0%BE%D1%80%D0%B8%D0%BA%D0%BE-%D0%BB%D0%B8%D1%82%D0%B5%D1%80%D0%B0%D1%82%D1%83%D1%80%D0%BD%D0%B0%D1%8F_%D0%BF%D1%80%D0%B5%D0%BC%D0%B8%D1%8F_%C2%AB%D0%90%D0%BB%D0%B5%D0%BA%D1%81%D0%B0%D0%BD%D0%B4%D1%80_%D0%9D%D0%B5%D0%B2%D1%81%D0%BA%D0%B8%D0%B9%C2%BB&amp;action=edit&amp;redlink=1" TargetMode="External"/><Relationship Id="rId37" Type="http://schemas.openxmlformats.org/officeDocument/2006/relationships/hyperlink" Target="https://ru.wikipedia.org/w/index.php?title=%D0%9C%D0%B5%D0%B6%D0%B4%D1%83%D0%BD%D0%B0%D1%80%D0%BE%D0%B4%D0%BD%D0%B0%D1%8F_%D0%BF%D1%80%D0%B5%D0%BC%D0%B8%D1%8F_%C2%AB%D0%9F%D0%B8%D1%81%D0%B0%D1%82%D0%B5%D0%BB%D1%8C_XXI_%D0%B2%D0%B5%D0%BA%D0%B0%C2%BB&amp;action=edit&amp;redlink=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B%D0%B8%D1%82%D0%B5%D1%80%D0%B0%D1%82%D1%83%D1%80%D0%BD%D0%B0%D1%8F_%D0%BF%D1%80%D0%B5%D0%BC%D0%B8%D1%8F_%D0%90%D0%BB%D0%B5%D0%BA%D1%81%D0%B0%D0%BD%D0%B4%D1%80%D0%B0_%D0%A1%D0%BE%D0%BB%D0%B6%D0%B5%D0%BD%D0%B8%D1%86%D1%8B%D0%BD%D0%B0" TargetMode="External"/><Relationship Id="rId23" Type="http://schemas.openxmlformats.org/officeDocument/2006/relationships/hyperlink" Target="https://ru.wikipedia.org/wiki/%D0%9F%D0%BE%D1%8D%D1%82_(%D0%BF%D1%80%D0%B5%D0%BC%D0%B8%D1%8F)" TargetMode="External"/><Relationship Id="rId28" Type="http://schemas.openxmlformats.org/officeDocument/2006/relationships/hyperlink" Target="https://ru.wikipedia.org/wiki/%D0%91%D1%83%D0%BD%D0%B8%D0%BD%D1%81%D0%BA%D0%B0%D1%8F_%D0%BF%D1%80%D0%B5%D0%BC%D0%B8%D1%8F" TargetMode="External"/><Relationship Id="rId36" Type="http://schemas.openxmlformats.org/officeDocument/2006/relationships/hyperlink" Target="https://ru.wikipedia.org/w/index.php?title=%D0%92%D1%81%D0%B5%D1%80%D0%BE%D1%81%D1%81%D0%B8%D0%B9%D1%81%D0%BA%D0%B0%D1%8F_%D0%BB%D0%B8%D1%82%D0%B5%D1%80%D0%B0%D1%82%D1%83%D1%80%D0%BD%D0%B0%D1%8F_%D0%BF%D1%80%D0%B5%D0%BC%D0%B8%D1%8F_%C2%AB%D0%A1%D1%82%D0%B0%D0%BB%D0%B8%D0%BD%D0%B3%D1%80%D0%B0%D0%B4%C2%BB&amp;action=edit&amp;redlink=1" TargetMode="External"/><Relationship Id="rId10" Type="http://schemas.openxmlformats.org/officeDocument/2006/relationships/hyperlink" Target="https://ru.wikipedia.org/w/index.php?title=%D0%93%D0%BE%D1%81%D1%83%D0%B4%D0%B0%D1%80%D1%81%D1%82%D0%B2%D0%B5%D0%BD%D0%BD%D0%B0%D1%8F_%D0%BF%D1%80%D0%B5%D0%BC%D0%B8%D1%8F_%D0%B8%D0%BC%D0%B5%D0%BD%D0%B8_%D0%91%D1%83%D0%BB%D0%B0%D1%82%D0%B0_%D0%9E%D0%BA%D1%83%D0%B4%D0%B6%D0%B0%D0%B2%D1%8B&amp;action=edit&amp;redlink=1" TargetMode="External"/><Relationship Id="rId19" Type="http://schemas.openxmlformats.org/officeDocument/2006/relationships/hyperlink" Target="https://ru.wikipedia.org/w/index.php?title=%D0%9F%D0%BE%D1%8D%D1%82%D0%B8%D1%87%D0%B5%D1%81%D0%BA%D0%B8%D0%B9_%D0%BA%D0%BE%D0%BD%D0%BA%D1%83%D1%80%D1%81_%C2%AB%D0%AE%D0%BD%D1%8B%D0%B5_%D0%BF%D0%BE%D1%8D%D1%82%D1%8B_%D0%9C%D0%BE%D1%81%D0%BA%D0%B2%D1%8B%C2%BB&amp;action=edit&amp;redlink=1" TargetMode="External"/><Relationship Id="rId31" Type="http://schemas.openxmlformats.org/officeDocument/2006/relationships/hyperlink" Target="https://ru.wikipedia.org/wiki/%D0%91%D0%BE%D0%BB%D1%8C%D1%88%D0%B0%D1%8F_%D0%BB%D0%B8%D1%82%D0%B5%D1%80%D0%B0%D1%82%D1%83%D1%80%D0%BD%D0%B0%D1%8F_%D0%BF%D1%80%D0%B5%D0%BC%D0%B8%D1%8F_%D0%A0%D0%BE%D1%81%D1%81%D0%B8%D0%B8" TargetMode="External"/><Relationship Id="rId4" Type="http://schemas.openxmlformats.org/officeDocument/2006/relationships/settings" Target="settings.xml"/><Relationship Id="rId9" Type="http://schemas.openxmlformats.org/officeDocument/2006/relationships/hyperlink" Target="https://ru.wikipedia.org/w/index.php?title=%D0%93%D0%BE%D1%81%D1%83%D0%B4%D0%B0%D1%80%D1%81%D1%82%D0%B2%D0%B5%D0%BD%D0%BD%D0%B0%D1%8F_%D0%BF%D1%80%D0%B5%D0%BC%D0%B8%D1%8F_%D0%B7%D0%B0_%D0%BF%D1%80%D0%BE%D0%B8%D0%B7%D0%B2%D0%B5%D0%B4%D0%B5%D0%BD%D0%B8%D1%8F_%D0%B4%D0%BB%D1%8F_%D0%B4%D0%B5%D1%82%D0%B5%D0%B9_%D0%B8_%D1%8E%D0%BD%D0%BE%D1%88%D0%B5%D1%81%D1%82%D0%B2%D0%B0&amp;action=edit&amp;redlink=1" TargetMode="External"/><Relationship Id="rId14" Type="http://schemas.openxmlformats.org/officeDocument/2006/relationships/hyperlink" Target="https://ru.wikipedia.org/wiki/%D0%A2%D1%80%D0%B8%D1%83%D0%BC%D1%84_(%D0%BF%D1%80%D0%B5%D0%BC%D0%B8%D1%8F)" TargetMode="External"/><Relationship Id="rId22" Type="http://schemas.openxmlformats.org/officeDocument/2006/relationships/hyperlink" Target="https://ru.wikipedia.org/wiki/%D0%91%D0%BE%D0%BB%D1%8C%D1%88%D0%B0%D1%8F_%D0%BA%D0%BD%D0%B8%D0%B3%D0%B0" TargetMode="External"/><Relationship Id="rId27" Type="http://schemas.openxmlformats.org/officeDocument/2006/relationships/hyperlink" Target="https://ru.wikipedia.org/w/index.php?title=%D0%97%D0%BE%D0%BB%D0%BE%D1%82%D0%BE%D0%B9_%D0%B2%D0%B5%D0%BD%D0%B5%D1%86_%D0%9F%D0%BE%D0%B1%D0%B5%D0%B4%D1%8B_(%D0%BF%D1%80%D0%B5%D0%BC%D0%B8%D1%8F)&amp;action=edit&amp;redlink=1" TargetMode="External"/><Relationship Id="rId30" Type="http://schemas.openxmlformats.org/officeDocument/2006/relationships/hyperlink" Target="https://ru.wikipedia.org/wiki/%D0%9F%D1%80%D0%B5%D0%BC%D0%B8%D1%8F_%D0%94%D0%B0%D0%BD%D0%B8%D0%B8%D0%BB%D0%B0_%D0%A5%D0%B0%D1%80%D0%BC%D1%81%D0%B0" TargetMode="External"/><Relationship Id="rId35" Type="http://schemas.openxmlformats.org/officeDocument/2006/relationships/hyperlink" Target="https://ru.wikipedia.org/w/index.php?title=%D0%92%D1%81%D0%B5%D1%80%D0%BE%D1%81%D1%81%D0%B8%D0%B9%D1%81%D0%BA%D0%B0%D1%8F_%D0%BB%D0%B8%D1%82%D0%B5%D1%80%D0%B0%D1%82%D1%83%D1%80%D0%BD%D0%B0%D1%8F_%D0%BF%D1%80%D0%B5%D0%BC%D0%B8%D0%B8_%D0%B8%D0%BC._%D0%9F.%D0%9F._%D0%95%D1%80%D1%88%D0%BE%D0%B2%D0%B0_%D0%B7%D0%B0_%D0%BF%D1%80%D0%BE%D0%B8%D0%B7%D0%B2%D0%B5%D0%B4%D0%B5%D0%BD%D0%B8%D1%8F_%D0%B4%D0%BB%D1%8F_%D0%B4%D0%B5%D1%82%D0%B5%D0%B9_%D0%B8_%D1%8E%D0%BD%D0%BE%D1%88%D0%B5%D1%81%D1%82%D0%B2%D0%B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4C2C9-55DE-4794-A186-C4E28E9C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2938</Words>
  <Characters>16753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Детский сад 504</dc:creator>
  <cp:keywords/>
  <dc:description/>
  <cp:lastModifiedBy>Байт</cp:lastModifiedBy>
  <cp:revision>27</cp:revision>
  <cp:lastPrinted>2018-10-08T13:22:00Z</cp:lastPrinted>
  <dcterms:created xsi:type="dcterms:W3CDTF">2018-08-08T08:56:00Z</dcterms:created>
  <dcterms:modified xsi:type="dcterms:W3CDTF">2020-09-15T02:28:00Z</dcterms:modified>
</cp:coreProperties>
</file>